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0" w:lineRule="auto"/>
        <w:rPr/>
      </w:pPr>
      <w:bookmarkStart w:colFirst="0" w:colLast="0" w:name="_5vo0okhathz5" w:id="0"/>
      <w:bookmarkEnd w:id="0"/>
      <w:r w:rsidDel="00000000" w:rsidR="00000000" w:rsidRPr="00000000">
        <w:rPr>
          <w:rtl w:val="0"/>
        </w:rPr>
        <w:br w:type="textWrapping"/>
      </w:r>
      <w:r w:rsidDel="00000000" w:rsidR="00000000" w:rsidRPr="00000000">
        <w:rPr>
          <w:rFonts w:ascii="Arial" w:cs="Arial" w:eastAsia="Arial" w:hAnsi="Arial"/>
          <w:sz w:val="22"/>
          <w:szCs w:val="22"/>
          <w:rtl w:val="0"/>
        </w:rPr>
        <w:t xml:space="preserve">The Data Map app visualizes data about states. It uses a GeoJSON data file to draw states on the map and a spreadsheet CSV file to read in data about the states into lists.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209550</wp:posOffset>
            </wp:positionH>
            <wp:positionV relativeFrom="paragraph">
              <wp:posOffset>152400</wp:posOffset>
            </wp:positionV>
            <wp:extent cx="2271713" cy="295533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271713" cy="2955330"/>
                    </a:xfrm>
                    <a:prstGeom prst="rect"/>
                    <a:ln/>
                  </pic:spPr>
                </pic:pic>
              </a:graphicData>
            </a:graphic>
          </wp:anchor>
        </w:drawing>
      </w:r>
    </w:p>
    <w:p w:rsidR="00000000" w:rsidDel="00000000" w:rsidP="00000000" w:rsidRDefault="00000000" w:rsidRPr="00000000" w14:paraId="00000002">
      <w:pPr>
        <w:pStyle w:val="Heading1"/>
        <w:pageBreakBefore w:val="0"/>
        <w:rPr/>
      </w:pPr>
      <w:bookmarkStart w:colFirst="0" w:colLast="0" w:name="_39ddhldk5xmg" w:id="1"/>
      <w:bookmarkEnd w:id="1"/>
      <w:r w:rsidDel="00000000" w:rsidR="00000000" w:rsidRPr="00000000">
        <w:rPr>
          <w:rtl w:val="0"/>
        </w:rPr>
        <w:t xml:space="preserve">Getting Ready</w:t>
        <w:br w:type="textWrapping"/>
      </w:r>
      <w:r w:rsidDel="00000000" w:rsidR="00000000" w:rsidRPr="00000000">
        <w:rPr>
          <w:rFonts w:ascii="Arial" w:cs="Arial" w:eastAsia="Arial" w:hAnsi="Arial"/>
          <w:sz w:val="22"/>
          <w:szCs w:val="22"/>
          <w:rtl w:val="0"/>
        </w:rPr>
        <w:t xml:space="preserve">Start App Inventor with the </w:t>
      </w:r>
      <w:hyperlink r:id="rId7">
        <w:r w:rsidDel="00000000" w:rsidR="00000000" w:rsidRPr="00000000">
          <w:rPr>
            <w:rFonts w:ascii="Arial" w:cs="Arial" w:eastAsia="Arial" w:hAnsi="Arial"/>
            <w:color w:val="1155cc"/>
            <w:sz w:val="22"/>
            <w:szCs w:val="22"/>
            <w:u w:val="single"/>
            <w:rtl w:val="0"/>
          </w:rPr>
          <w:t xml:space="preserve">Data Map App Template</w:t>
        </w:r>
      </w:hyperlink>
      <w:r w:rsidDel="00000000" w:rsidR="00000000" w:rsidRPr="00000000">
        <w:rPr>
          <w:rFonts w:ascii="Arial" w:cs="Arial" w:eastAsia="Arial" w:hAnsi="Arial"/>
          <w:sz w:val="22"/>
          <w:szCs w:val="22"/>
          <w:rtl w:val="0"/>
        </w:rPr>
        <w:t xml:space="preserve"> (click on Login with Google)</w:t>
      </w:r>
      <w:r w:rsidDel="00000000" w:rsidR="00000000" w:rsidRPr="00000000">
        <w:rPr>
          <w:rFonts w:ascii="Arial" w:cs="Arial" w:eastAsia="Arial" w:hAnsi="Arial"/>
          <w:sz w:val="22"/>
          <w:szCs w:val="22"/>
          <w:rtl w:val="0"/>
        </w:rPr>
        <w:t xml:space="preserve">. Once the project opens, use Save As to rename your project. Note that this app will not work in the version 2.48 Companion app, but it will work with the </w:t>
      </w:r>
      <w:r w:rsidDel="00000000" w:rsidR="00000000" w:rsidRPr="00000000">
        <w:rPr>
          <w:rFonts w:ascii="Arial" w:cs="Arial" w:eastAsia="Arial" w:hAnsi="Arial"/>
          <w:b w:val="1"/>
          <w:sz w:val="22"/>
          <w:szCs w:val="22"/>
          <w:rtl w:val="0"/>
        </w:rPr>
        <w:t xml:space="preserve">latest 2.49</w:t>
      </w:r>
      <w:r w:rsidDel="00000000" w:rsidR="00000000" w:rsidRPr="00000000">
        <w:rPr>
          <w:rFonts w:ascii="Arial" w:cs="Arial" w:eastAsia="Arial" w:hAnsi="Arial"/>
          <w:sz w:val="22"/>
          <w:szCs w:val="22"/>
          <w:rtl w:val="0"/>
        </w:rPr>
        <w:t xml:space="preserve"> and up Companion Apps.</w:t>
        <w:br w:type="textWrapping"/>
      </w:r>
      <w:r w:rsidDel="00000000" w:rsidR="00000000" w:rsidRPr="00000000">
        <w:rPr>
          <w:rtl w:val="0"/>
        </w:rPr>
        <w:br w:type="textWrapping"/>
      </w:r>
      <w:r w:rsidDel="00000000" w:rsidR="00000000" w:rsidRPr="00000000">
        <w:rPr>
          <w:rtl w:val="0"/>
        </w:rPr>
        <w:t xml:space="preserve">The Data</w:t>
      </w:r>
    </w:p>
    <w:p w:rsidR="00000000" w:rsidDel="00000000" w:rsidP="00000000" w:rsidRDefault="00000000" w:rsidRPr="00000000" w14:paraId="00000003">
      <w:pPr>
        <w:pageBreakBefore w:val="0"/>
        <w:rPr/>
      </w:pPr>
      <w:r w:rsidDel="00000000" w:rsidR="00000000" w:rsidRPr="00000000">
        <w:rPr>
          <w:rtl w:val="0"/>
        </w:rPr>
        <w:t xml:space="preserve">This app uses 2 data files which are already uploaded into the template in the Media section of the template app. The first data file used in this app is a </w:t>
      </w:r>
      <w:hyperlink r:id="rId8">
        <w:r w:rsidDel="00000000" w:rsidR="00000000" w:rsidRPr="00000000">
          <w:rPr>
            <w:color w:val="1155cc"/>
            <w:u w:val="single"/>
            <w:rtl w:val="0"/>
          </w:rPr>
          <w:t xml:space="preserve">Comma-Separated-Values (CSV)</w:t>
        </w:r>
      </w:hyperlink>
      <w:r w:rsidDel="00000000" w:rsidR="00000000" w:rsidRPr="00000000">
        <w:rPr>
          <w:b w:val="1"/>
          <w:rtl w:val="0"/>
        </w:rPr>
        <w:t xml:space="preserve"> </w:t>
      </w:r>
      <w:r w:rsidDel="00000000" w:rsidR="00000000" w:rsidRPr="00000000">
        <w:rPr>
          <w:rtl w:val="0"/>
        </w:rPr>
        <w:t xml:space="preserve">file. The .csv file in this app contains state data from this </w:t>
      </w:r>
      <w:hyperlink r:id="rId9">
        <w:r w:rsidDel="00000000" w:rsidR="00000000" w:rsidRPr="00000000">
          <w:rPr>
            <w:color w:val="1155cc"/>
            <w:u w:val="single"/>
            <w:rtl w:val="0"/>
          </w:rPr>
          <w:t xml:space="preserve">spreadsheet of state data</w:t>
        </w:r>
      </w:hyperlink>
      <w:r w:rsidDel="00000000" w:rsidR="00000000" w:rsidRPr="00000000">
        <w:rPr>
          <w:rtl w:val="0"/>
        </w:rPr>
        <w:t xml:space="preserve"> from the </w:t>
      </w:r>
      <w:hyperlink r:id="rId10">
        <w:r w:rsidDel="00000000" w:rsidR="00000000" w:rsidRPr="00000000">
          <w:rPr>
            <w:color w:val="1155cc"/>
            <w:u w:val="single"/>
            <w:rtl w:val="0"/>
          </w:rPr>
          <w:t xml:space="preserve">Center for Disease Control (CDC)</w:t>
        </w:r>
      </w:hyperlink>
      <w:r w:rsidDel="00000000" w:rsidR="00000000" w:rsidRPr="00000000">
        <w:rPr>
          <w:rtl w:val="0"/>
        </w:rPr>
        <w:t xml:space="preserve">. </w:t>
      </w:r>
      <w:r w:rsidDel="00000000" w:rsidR="00000000" w:rsidRPr="00000000">
        <w:rPr>
          <w:rtl w:val="0"/>
        </w:rPr>
        <w:t xml:space="preserve">The second file, </w:t>
      </w:r>
      <w:hyperlink r:id="rId11">
        <w:r w:rsidDel="00000000" w:rsidR="00000000" w:rsidRPr="00000000">
          <w:rPr>
            <w:color w:val="1155cc"/>
            <w:u w:val="single"/>
            <w:rtl w:val="0"/>
          </w:rPr>
          <w:t xml:space="preserve">us_states.geojson</w:t>
        </w:r>
      </w:hyperlink>
      <w:r w:rsidDel="00000000" w:rsidR="00000000" w:rsidRPr="00000000">
        <w:rPr>
          <w:rtl w:val="0"/>
        </w:rPr>
        <w:t xml:space="preserve">, loads in the polygon shapes of each state to overlay on the map so that we can click on them. </w:t>
      </w:r>
      <w:hyperlink r:id="rId12">
        <w:r w:rsidDel="00000000" w:rsidR="00000000" w:rsidRPr="00000000">
          <w:rPr>
            <w:b w:val="1"/>
            <w:color w:val="1155cc"/>
            <w:u w:val="single"/>
            <w:rtl w:val="0"/>
          </w:rPr>
          <w:t xml:space="preserve">GeoJSON</w:t>
        </w:r>
      </w:hyperlink>
      <w:r w:rsidDel="00000000" w:rsidR="00000000" w:rsidRPr="00000000">
        <w:rPr>
          <w:b w:val="1"/>
          <w:rtl w:val="0"/>
        </w:rPr>
        <w:t xml:space="preserve"> </w:t>
      </w:r>
      <w:r w:rsidDel="00000000" w:rsidR="00000000" w:rsidRPr="00000000">
        <w:rPr>
          <w:rtl w:val="0"/>
        </w:rPr>
        <w:t xml:space="preserve">(pronounced geo-jay-sun) </w:t>
      </w:r>
      <w:r w:rsidDel="00000000" w:rsidR="00000000" w:rsidRPr="00000000">
        <w:rPr>
          <w:rtl w:val="0"/>
        </w:rPr>
        <w:t xml:space="preserve">is a standard agreed-upon format for geographical information used on the web and in data files. </w:t>
      </w:r>
      <w:hyperlink r:id="rId13">
        <w:r w:rsidDel="00000000" w:rsidR="00000000" w:rsidRPr="00000000">
          <w:rPr>
            <w:b w:val="1"/>
            <w:color w:val="1155cc"/>
            <w:u w:val="single"/>
            <w:rtl w:val="0"/>
          </w:rPr>
          <w:t xml:space="preserve">JSON</w:t>
        </w:r>
      </w:hyperlink>
      <w:r w:rsidDel="00000000" w:rsidR="00000000" w:rsidRPr="00000000">
        <w:rPr>
          <w:b w:val="1"/>
          <w:rtl w:val="0"/>
        </w:rPr>
        <w:t xml:space="preserve"> (Javascript Object Notation)</w:t>
      </w:r>
      <w:r w:rsidDel="00000000" w:rsidR="00000000" w:rsidRPr="00000000">
        <w:rPr>
          <w:rtl w:val="0"/>
        </w:rPr>
        <w:t xml:space="preserve"> is a general format that describes features and values for any object that many web servers use to communicate and store data. </w:t>
      </w:r>
      <w:r w:rsidDel="00000000" w:rsidR="00000000" w:rsidRPr="00000000">
        <w:rPr>
          <w:rtl w:val="0"/>
        </w:rPr>
        <w:t xml:space="preserve">You can create your own geojson files at </w:t>
      </w:r>
      <w:hyperlink r:id="rId14">
        <w:r w:rsidDel="00000000" w:rsidR="00000000" w:rsidRPr="00000000">
          <w:rPr>
            <w:color w:val="1155cc"/>
            <w:u w:val="single"/>
            <w:rtl w:val="0"/>
          </w:rPr>
          <w:t xml:space="preserve">http://geojson.io</w:t>
        </w:r>
      </w:hyperlink>
      <w:r w:rsidDel="00000000" w:rsidR="00000000" w:rsidRPr="00000000">
        <w:rPr>
          <w:rtl w:val="0"/>
        </w:rPr>
        <w:t xml:space="preserve"> and find free public ones online for example at </w:t>
      </w:r>
      <w:hyperlink r:id="rId15">
        <w:r w:rsidDel="00000000" w:rsidR="00000000" w:rsidRPr="00000000">
          <w:rPr>
            <w:color w:val="1155cc"/>
            <w:u w:val="single"/>
            <w:rtl w:val="0"/>
          </w:rPr>
          <w:t xml:space="preserve">https://geojson-maps.ash.ms/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pStyle w:val="Heading1"/>
        <w:pageBreakBefore w:val="0"/>
        <w:rPr/>
      </w:pPr>
      <w:bookmarkStart w:colFirst="0" w:colLast="0" w:name="_3eedyihvb57i" w:id="2"/>
      <w:bookmarkEnd w:id="2"/>
      <w:r w:rsidDel="00000000" w:rsidR="00000000" w:rsidRPr="00000000">
        <w:rPr>
          <w:rtl w:val="0"/>
        </w:rPr>
        <w:t xml:space="preserve">Designing the User Interface</w:t>
      </w:r>
    </w:p>
    <w:p w:rsidR="00000000" w:rsidDel="00000000" w:rsidP="00000000" w:rsidRDefault="00000000" w:rsidRPr="00000000" w14:paraId="00000005">
      <w:pPr>
        <w:pageBreakBefore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2340"/>
        <w:gridCol w:w="4710"/>
        <w:tblGridChange w:id="0">
          <w:tblGrid>
            <w:gridCol w:w="2310"/>
            <w:gridCol w:w="2340"/>
            <w:gridCol w:w="4710"/>
          </w:tblGrid>
        </w:tblGridChange>
      </w:tblGrid>
      <w:tr>
        <w:trPr>
          <w:cantSplit w:val="0"/>
          <w:tblHeader w:val="0"/>
        </w:trPr>
        <w:tc>
          <w:tcPr>
            <w:shd w:fill="d9ead3" w:val="clear"/>
            <w:tcMar>
              <w:top w:w="43.2" w:type="dxa"/>
              <w:left w:w="43.2" w:type="dxa"/>
              <w:bottom w:w="43.2" w:type="dxa"/>
              <w:right w:w="43.2" w:type="dxa"/>
            </w:tcMar>
            <w:vAlign w:val="top"/>
          </w:tcPr>
          <w:p w:rsidR="00000000" w:rsidDel="00000000" w:rsidP="00000000" w:rsidRDefault="00000000" w:rsidRPr="00000000" w14:paraId="00000006">
            <w:pPr>
              <w:pageBreakBefore w:val="0"/>
              <w:spacing w:line="240" w:lineRule="auto"/>
              <w:jc w:val="center"/>
              <w:rPr>
                <w:b w:val="1"/>
                <w:sz w:val="20"/>
                <w:szCs w:val="20"/>
              </w:rPr>
            </w:pPr>
            <w:r w:rsidDel="00000000" w:rsidR="00000000" w:rsidRPr="00000000">
              <w:rPr>
                <w:b w:val="1"/>
                <w:sz w:val="20"/>
                <w:szCs w:val="20"/>
                <w:rtl w:val="0"/>
              </w:rPr>
              <w:t xml:space="preserve">UI Component </w:t>
            </w:r>
          </w:p>
        </w:tc>
        <w:tc>
          <w:tcPr>
            <w:shd w:fill="d9ead3" w:val="clear"/>
            <w:tcMar>
              <w:top w:w="43.2" w:type="dxa"/>
              <w:left w:w="43.2" w:type="dxa"/>
              <w:bottom w:w="43.2" w:type="dxa"/>
              <w:right w:w="43.2" w:type="dxa"/>
            </w:tcMar>
            <w:vAlign w:val="top"/>
          </w:tcPr>
          <w:p w:rsidR="00000000" w:rsidDel="00000000" w:rsidP="00000000" w:rsidRDefault="00000000" w:rsidRPr="00000000" w14:paraId="00000007">
            <w:pPr>
              <w:pageBreakBefore w:val="0"/>
              <w:spacing w:line="240" w:lineRule="auto"/>
              <w:jc w:val="center"/>
              <w:rPr>
                <w:b w:val="1"/>
                <w:sz w:val="20"/>
                <w:szCs w:val="20"/>
              </w:rPr>
            </w:pPr>
            <w:r w:rsidDel="00000000" w:rsidR="00000000" w:rsidRPr="00000000">
              <w:rPr>
                <w:b w:val="1"/>
                <w:sz w:val="20"/>
                <w:szCs w:val="20"/>
                <w:rtl w:val="0"/>
              </w:rPr>
              <w:t xml:space="preserve">Name</w:t>
            </w:r>
          </w:p>
        </w:tc>
        <w:tc>
          <w:tcPr>
            <w:shd w:fill="d9ead3" w:val="clear"/>
            <w:tcMar>
              <w:top w:w="43.2" w:type="dxa"/>
              <w:left w:w="43.2" w:type="dxa"/>
              <w:bottom w:w="43.2" w:type="dxa"/>
              <w:right w:w="43.2" w:type="dxa"/>
            </w:tcMar>
            <w:vAlign w:val="top"/>
          </w:tcPr>
          <w:p w:rsidR="00000000" w:rsidDel="00000000" w:rsidP="00000000" w:rsidRDefault="00000000" w:rsidRPr="00000000" w14:paraId="00000008">
            <w:pPr>
              <w:pageBreakBefore w:val="0"/>
              <w:spacing w:line="240" w:lineRule="auto"/>
              <w:jc w:val="center"/>
              <w:rPr>
                <w:b w:val="1"/>
                <w:sz w:val="20"/>
                <w:szCs w:val="20"/>
              </w:rPr>
            </w:pPr>
            <w:r w:rsidDel="00000000" w:rsidR="00000000" w:rsidRPr="00000000">
              <w:rPr>
                <w:b w:val="1"/>
                <w:sz w:val="20"/>
                <w:szCs w:val="20"/>
                <w:rtl w:val="0"/>
              </w:rPr>
              <w:t xml:space="preserve">Properties</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09">
            <w:pPr>
              <w:pageBreakBefore w:val="0"/>
              <w:spacing w:line="240" w:lineRule="auto"/>
              <w:rPr>
                <w:sz w:val="20"/>
                <w:szCs w:val="20"/>
              </w:rPr>
            </w:pPr>
            <w:r w:rsidDel="00000000" w:rsidR="00000000" w:rsidRPr="00000000">
              <w:rPr>
                <w:sz w:val="20"/>
                <w:szCs w:val="20"/>
                <w:rtl w:val="0"/>
              </w:rPr>
              <w:t xml:space="preserve">Label</w:t>
            </w:r>
          </w:p>
        </w:tc>
        <w:tc>
          <w:tcPr>
            <w:shd w:fill="auto" w:val="clear"/>
            <w:tcMar>
              <w:top w:w="43.2" w:type="dxa"/>
              <w:left w:w="43.2" w:type="dxa"/>
              <w:bottom w:w="43.2" w:type="dxa"/>
              <w:right w:w="43.2" w:type="dxa"/>
            </w:tcMar>
            <w:vAlign w:val="top"/>
          </w:tcPr>
          <w:p w:rsidR="00000000" w:rsidDel="00000000" w:rsidP="00000000" w:rsidRDefault="00000000" w:rsidRPr="00000000" w14:paraId="0000000A">
            <w:pPr>
              <w:pageBreakBefore w:val="0"/>
              <w:spacing w:line="240" w:lineRule="auto"/>
              <w:rPr>
                <w:sz w:val="20"/>
                <w:szCs w:val="20"/>
              </w:rPr>
            </w:pPr>
            <w:r w:rsidDel="00000000" w:rsidR="00000000" w:rsidRPr="00000000">
              <w:rPr>
                <w:sz w:val="20"/>
                <w:szCs w:val="20"/>
                <w:rtl w:val="0"/>
              </w:rPr>
              <w:t xml:space="preserve">Label1</w:t>
            </w:r>
          </w:p>
        </w:tc>
        <w:tc>
          <w:tcPr>
            <w:shd w:fill="auto" w:val="clear"/>
            <w:tcMar>
              <w:top w:w="43.2" w:type="dxa"/>
              <w:left w:w="43.2" w:type="dxa"/>
              <w:bottom w:w="43.2" w:type="dxa"/>
              <w:right w:w="43.2" w:type="dxa"/>
            </w:tcMar>
            <w:vAlign w:val="top"/>
          </w:tcPr>
          <w:p w:rsidR="00000000" w:rsidDel="00000000" w:rsidP="00000000" w:rsidRDefault="00000000" w:rsidRPr="00000000" w14:paraId="0000000B">
            <w:pPr>
              <w:pageBreakBefore w:val="0"/>
              <w:spacing w:line="240" w:lineRule="auto"/>
              <w:ind w:left="720" w:hanging="360"/>
              <w:rPr>
                <w:sz w:val="20"/>
                <w:szCs w:val="20"/>
              </w:rPr>
            </w:pPr>
            <w:r w:rsidDel="00000000" w:rsidR="00000000" w:rsidRPr="00000000">
              <w:rPr>
                <w:sz w:val="20"/>
                <w:szCs w:val="20"/>
                <w:rtl w:val="0"/>
              </w:rPr>
              <w:t xml:space="preserve">Text - Click on each state to see 2016 CDC Data</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0C">
            <w:pPr>
              <w:pageBreakBefore w:val="0"/>
              <w:spacing w:line="240" w:lineRule="auto"/>
              <w:rPr>
                <w:sz w:val="20"/>
                <w:szCs w:val="20"/>
              </w:rPr>
            </w:pPr>
            <w:r w:rsidDel="00000000" w:rsidR="00000000" w:rsidRPr="00000000">
              <w:rPr>
                <w:sz w:val="20"/>
                <w:szCs w:val="20"/>
                <w:rtl w:val="0"/>
              </w:rPr>
              <w:t xml:space="preserve">Maps/Map</w:t>
            </w:r>
          </w:p>
        </w:tc>
        <w:tc>
          <w:tcPr>
            <w:shd w:fill="auto" w:val="clear"/>
            <w:tcMar>
              <w:top w:w="43.2" w:type="dxa"/>
              <w:left w:w="43.2" w:type="dxa"/>
              <w:bottom w:w="43.2" w:type="dxa"/>
              <w:right w:w="43.2" w:type="dxa"/>
            </w:tcMar>
            <w:vAlign w:val="top"/>
          </w:tcPr>
          <w:p w:rsidR="00000000" w:rsidDel="00000000" w:rsidP="00000000" w:rsidRDefault="00000000" w:rsidRPr="00000000" w14:paraId="0000000D">
            <w:pPr>
              <w:pageBreakBefore w:val="0"/>
              <w:spacing w:line="240" w:lineRule="auto"/>
              <w:rPr>
                <w:sz w:val="20"/>
                <w:szCs w:val="20"/>
              </w:rPr>
            </w:pPr>
            <w:r w:rsidDel="00000000" w:rsidR="00000000" w:rsidRPr="00000000">
              <w:rPr>
                <w:sz w:val="20"/>
                <w:szCs w:val="20"/>
                <w:rtl w:val="0"/>
              </w:rPr>
              <w:t xml:space="preserve">Map1</w:t>
            </w:r>
          </w:p>
        </w:tc>
        <w:tc>
          <w:tcPr>
            <w:shd w:fill="auto" w:val="clear"/>
            <w:tcMar>
              <w:top w:w="43.2" w:type="dxa"/>
              <w:left w:w="43.2" w:type="dxa"/>
              <w:bottom w:w="43.2" w:type="dxa"/>
              <w:right w:w="43.2" w:type="dxa"/>
            </w:tcMar>
            <w:vAlign w:val="top"/>
          </w:tcPr>
          <w:p w:rsidR="00000000" w:rsidDel="00000000" w:rsidP="00000000" w:rsidRDefault="00000000" w:rsidRPr="00000000" w14:paraId="0000000E">
            <w:pPr>
              <w:pageBreakBefore w:val="0"/>
              <w:numPr>
                <w:ilvl w:val="0"/>
                <w:numId w:val="2"/>
              </w:numPr>
              <w:spacing w:line="240" w:lineRule="auto"/>
              <w:ind w:left="720" w:hanging="360"/>
              <w:rPr>
                <w:sz w:val="20"/>
                <w:szCs w:val="20"/>
              </w:rPr>
            </w:pPr>
            <w:r w:rsidDel="00000000" w:rsidR="00000000" w:rsidRPr="00000000">
              <w:rPr>
                <w:sz w:val="20"/>
                <w:szCs w:val="20"/>
                <w:rtl w:val="0"/>
              </w:rPr>
              <w:t xml:space="preserve">CenterFromString  35.467560, -97.516428 (which is Oklahoma  in middle of US)</w:t>
            </w:r>
          </w:p>
          <w:p w:rsidR="00000000" w:rsidDel="00000000" w:rsidP="00000000" w:rsidRDefault="00000000" w:rsidRPr="00000000" w14:paraId="0000000F">
            <w:pPr>
              <w:pageBreakBefore w:val="0"/>
              <w:numPr>
                <w:ilvl w:val="0"/>
                <w:numId w:val="2"/>
              </w:numPr>
              <w:spacing w:line="240" w:lineRule="auto"/>
              <w:ind w:left="720" w:hanging="360"/>
              <w:rPr>
                <w:sz w:val="20"/>
                <w:szCs w:val="20"/>
              </w:rPr>
            </w:pPr>
            <w:r w:rsidDel="00000000" w:rsidR="00000000" w:rsidRPr="00000000">
              <w:rPr>
                <w:sz w:val="20"/>
                <w:szCs w:val="20"/>
                <w:rtl w:val="0"/>
              </w:rPr>
              <w:t xml:space="preserve">Width - Fill Parent</w:t>
            </w:r>
          </w:p>
          <w:p w:rsidR="00000000" w:rsidDel="00000000" w:rsidP="00000000" w:rsidRDefault="00000000" w:rsidRPr="00000000" w14:paraId="00000010">
            <w:pPr>
              <w:pageBreakBefore w:val="0"/>
              <w:numPr>
                <w:ilvl w:val="0"/>
                <w:numId w:val="2"/>
              </w:numPr>
              <w:spacing w:line="240" w:lineRule="auto"/>
              <w:ind w:left="720" w:hanging="360"/>
              <w:rPr>
                <w:sz w:val="20"/>
                <w:szCs w:val="20"/>
              </w:rPr>
            </w:pPr>
            <w:r w:rsidDel="00000000" w:rsidR="00000000" w:rsidRPr="00000000">
              <w:rPr>
                <w:sz w:val="20"/>
                <w:szCs w:val="20"/>
                <w:rtl w:val="0"/>
              </w:rPr>
              <w:t xml:space="preserve">Height - 50%</w:t>
            </w:r>
          </w:p>
          <w:p w:rsidR="00000000" w:rsidDel="00000000" w:rsidP="00000000" w:rsidRDefault="00000000" w:rsidRPr="00000000" w14:paraId="00000011">
            <w:pPr>
              <w:pageBreakBefore w:val="0"/>
              <w:numPr>
                <w:ilvl w:val="0"/>
                <w:numId w:val="2"/>
              </w:numPr>
              <w:spacing w:line="240" w:lineRule="auto"/>
              <w:ind w:left="720" w:hanging="360"/>
              <w:rPr>
                <w:sz w:val="20"/>
                <w:szCs w:val="20"/>
                <w:u w:val="none"/>
              </w:rPr>
            </w:pPr>
            <w:r w:rsidDel="00000000" w:rsidR="00000000" w:rsidRPr="00000000">
              <w:rPr>
                <w:sz w:val="20"/>
                <w:szCs w:val="20"/>
                <w:rtl w:val="0"/>
              </w:rPr>
              <w:t xml:space="preserve">ZoomLevel - 3</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12">
            <w:pPr>
              <w:pageBreakBefore w:val="0"/>
              <w:spacing w:line="240" w:lineRule="auto"/>
              <w:rPr>
                <w:sz w:val="20"/>
                <w:szCs w:val="20"/>
              </w:rPr>
            </w:pPr>
            <w:r w:rsidDel="00000000" w:rsidR="00000000" w:rsidRPr="00000000">
              <w:rPr>
                <w:sz w:val="20"/>
                <w:szCs w:val="20"/>
                <w:rtl w:val="0"/>
              </w:rPr>
              <w:t xml:space="preserve">Maps/Feature Collection</w:t>
            </w:r>
          </w:p>
        </w:tc>
        <w:tc>
          <w:tcPr>
            <w:shd w:fill="auto" w:val="clear"/>
            <w:tcMar>
              <w:top w:w="43.2" w:type="dxa"/>
              <w:left w:w="43.2" w:type="dxa"/>
              <w:bottom w:w="43.2" w:type="dxa"/>
              <w:right w:w="43.2" w:type="dxa"/>
            </w:tcMar>
            <w:vAlign w:val="top"/>
          </w:tcPr>
          <w:p w:rsidR="00000000" w:rsidDel="00000000" w:rsidP="00000000" w:rsidRDefault="00000000" w:rsidRPr="00000000" w14:paraId="00000013">
            <w:pPr>
              <w:pageBreakBefore w:val="0"/>
              <w:spacing w:line="240" w:lineRule="auto"/>
              <w:rPr>
                <w:sz w:val="20"/>
                <w:szCs w:val="20"/>
              </w:rPr>
            </w:pPr>
            <w:r w:rsidDel="00000000" w:rsidR="00000000" w:rsidRPr="00000000">
              <w:rPr>
                <w:sz w:val="20"/>
                <w:szCs w:val="20"/>
                <w:rtl w:val="0"/>
              </w:rPr>
              <w:t xml:space="preserve">Rename:</w:t>
            </w:r>
          </w:p>
          <w:p w:rsidR="00000000" w:rsidDel="00000000" w:rsidP="00000000" w:rsidRDefault="00000000" w:rsidRPr="00000000" w14:paraId="00000014">
            <w:pPr>
              <w:pageBreakBefore w:val="0"/>
              <w:spacing w:line="240" w:lineRule="auto"/>
              <w:rPr>
                <w:sz w:val="20"/>
                <w:szCs w:val="20"/>
              </w:rPr>
            </w:pPr>
            <w:r w:rsidDel="00000000" w:rsidR="00000000" w:rsidRPr="00000000">
              <w:rPr>
                <w:sz w:val="20"/>
                <w:szCs w:val="20"/>
                <w:rtl w:val="0"/>
              </w:rPr>
              <w:t xml:space="preserve">FeatureCollectionStates</w:t>
            </w:r>
          </w:p>
        </w:tc>
        <w:tc>
          <w:tcPr>
            <w:shd w:fill="auto" w:val="clear"/>
            <w:tcMar>
              <w:top w:w="43.2" w:type="dxa"/>
              <w:left w:w="43.2" w:type="dxa"/>
              <w:bottom w:w="43.2" w:type="dxa"/>
              <w:right w:w="43.2" w:type="dxa"/>
            </w:tcMar>
            <w:vAlign w:val="top"/>
          </w:tcPr>
          <w:p w:rsidR="00000000" w:rsidDel="00000000" w:rsidP="00000000" w:rsidRDefault="00000000" w:rsidRPr="00000000" w14:paraId="00000015">
            <w:pPr>
              <w:pageBreakBefore w:val="0"/>
              <w:spacing w:line="240" w:lineRule="auto"/>
              <w:ind w:left="720" w:hanging="360"/>
              <w:rPr>
                <w:sz w:val="20"/>
                <w:szCs w:val="20"/>
              </w:rPr>
            </w:pPr>
            <w:r w:rsidDel="00000000" w:rsidR="00000000" w:rsidRPr="00000000">
              <w:rPr>
                <w:sz w:val="20"/>
                <w:szCs w:val="20"/>
                <w:rtl w:val="0"/>
              </w:rPr>
              <w:t xml:space="preserve">Source - us_states.geojson</w:t>
            </w:r>
          </w:p>
          <w:p w:rsidR="00000000" w:rsidDel="00000000" w:rsidP="00000000" w:rsidRDefault="00000000" w:rsidRPr="00000000" w14:paraId="00000016">
            <w:pPr>
              <w:pageBreakBefore w:val="0"/>
              <w:spacing w:line="240" w:lineRule="auto"/>
              <w:ind w:left="720" w:hanging="360"/>
              <w:rPr>
                <w:sz w:val="20"/>
                <w:szCs w:val="20"/>
              </w:rPr>
            </w:pPr>
            <w:r w:rsidDel="00000000" w:rsidR="00000000" w:rsidRPr="00000000">
              <w:rPr>
                <w:sz w:val="20"/>
                <w:szCs w:val="20"/>
                <w:rtl w:val="0"/>
              </w:rPr>
              <w:t xml:space="preserve">(This will create all the polygons for the states)</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17">
            <w:pPr>
              <w:pageBreakBefore w:val="0"/>
              <w:spacing w:line="240" w:lineRule="auto"/>
              <w:rPr>
                <w:sz w:val="20"/>
                <w:szCs w:val="20"/>
              </w:rPr>
            </w:pPr>
            <w:r w:rsidDel="00000000" w:rsidR="00000000" w:rsidRPr="00000000">
              <w:rPr>
                <w:sz w:val="20"/>
                <w:szCs w:val="20"/>
                <w:rtl w:val="0"/>
              </w:rPr>
              <w:t xml:space="preserve">Storage/File</w:t>
            </w:r>
          </w:p>
        </w:tc>
        <w:tc>
          <w:tcPr>
            <w:shd w:fill="auto" w:val="clear"/>
            <w:tcMar>
              <w:top w:w="43.2" w:type="dxa"/>
              <w:left w:w="43.2" w:type="dxa"/>
              <w:bottom w:w="43.2" w:type="dxa"/>
              <w:right w:w="43.2" w:type="dxa"/>
            </w:tcMar>
            <w:vAlign w:val="top"/>
          </w:tcPr>
          <w:p w:rsidR="00000000" w:rsidDel="00000000" w:rsidP="00000000" w:rsidRDefault="00000000" w:rsidRPr="00000000" w14:paraId="00000018">
            <w:pPr>
              <w:pageBreakBefore w:val="0"/>
              <w:spacing w:line="240" w:lineRule="auto"/>
              <w:rPr>
                <w:sz w:val="20"/>
                <w:szCs w:val="20"/>
              </w:rPr>
            </w:pPr>
            <w:r w:rsidDel="00000000" w:rsidR="00000000" w:rsidRPr="00000000">
              <w:rPr>
                <w:sz w:val="20"/>
                <w:szCs w:val="20"/>
                <w:rtl w:val="0"/>
              </w:rPr>
              <w:t xml:space="preserve">File1</w:t>
            </w:r>
          </w:p>
        </w:tc>
        <w:tc>
          <w:tcPr>
            <w:shd w:fill="auto" w:val="clear"/>
            <w:tcMar>
              <w:top w:w="43.2" w:type="dxa"/>
              <w:left w:w="43.2" w:type="dxa"/>
              <w:bottom w:w="43.2" w:type="dxa"/>
              <w:right w:w="43.2" w:type="dxa"/>
            </w:tcMar>
            <w:vAlign w:val="top"/>
          </w:tcPr>
          <w:p w:rsidR="00000000" w:rsidDel="00000000" w:rsidP="00000000" w:rsidRDefault="00000000" w:rsidRPr="00000000" w14:paraId="00000019">
            <w:pPr>
              <w:pageBreakBefore w:val="0"/>
              <w:spacing w:line="240" w:lineRule="auto"/>
              <w:ind w:left="720" w:hanging="360"/>
              <w:rPr>
                <w:sz w:val="20"/>
                <w:szCs w:val="20"/>
              </w:rPr>
            </w:pPr>
            <w:r w:rsidDel="00000000" w:rsidR="00000000" w:rsidRPr="00000000">
              <w:rPr>
                <w:sz w:val="20"/>
                <w:szCs w:val="20"/>
                <w:rtl w:val="0"/>
              </w:rPr>
              <w:t xml:space="preserve">No changes</w:t>
            </w:r>
          </w:p>
        </w:tc>
      </w:tr>
    </w:tbl>
    <w:p w:rsidR="00000000" w:rsidDel="00000000" w:rsidP="00000000" w:rsidRDefault="00000000" w:rsidRPr="00000000" w14:paraId="0000001A">
      <w:pPr>
        <w:pStyle w:val="Heading1"/>
        <w:pageBreakBefore w:val="0"/>
        <w:pBdr>
          <w:top w:space="0" w:sz="0" w:val="nil"/>
          <w:left w:space="0" w:sz="0" w:val="nil"/>
          <w:bottom w:space="0" w:sz="0" w:val="nil"/>
          <w:right w:space="0" w:sz="0" w:val="nil"/>
          <w:between w:space="0" w:sz="0" w:val="nil"/>
        </w:pBdr>
        <w:shd w:fill="auto" w:val="clear"/>
        <w:rPr/>
      </w:pPr>
      <w:bookmarkStart w:colFirst="0" w:colLast="0" w:name="_hpnp53aiz8p2" w:id="3"/>
      <w:bookmarkEnd w:id="3"/>
      <w:r w:rsidDel="00000000" w:rsidR="00000000" w:rsidRPr="00000000">
        <w:rPr>
          <w:rtl w:val="0"/>
        </w:rPr>
      </w:r>
    </w:p>
    <w:p w:rsidR="00000000" w:rsidDel="00000000" w:rsidP="00000000" w:rsidRDefault="00000000" w:rsidRPr="00000000" w14:paraId="0000001B">
      <w:pPr>
        <w:pStyle w:val="Heading1"/>
        <w:pageBreakBefore w:val="0"/>
        <w:pBdr>
          <w:top w:space="0" w:sz="0" w:val="nil"/>
          <w:left w:space="0" w:sz="0" w:val="nil"/>
          <w:bottom w:space="0" w:sz="0" w:val="nil"/>
          <w:right w:space="0" w:sz="0" w:val="nil"/>
          <w:between w:space="0" w:sz="0" w:val="nil"/>
        </w:pBdr>
        <w:shd w:fill="auto" w:val="clear"/>
        <w:rPr/>
      </w:pPr>
      <w:bookmarkStart w:colFirst="0" w:colLast="0" w:name="_jxzzowyzqghy" w:id="4"/>
      <w:bookmarkEnd w:id="4"/>
      <w:r w:rsidDel="00000000" w:rsidR="00000000" w:rsidRPr="00000000">
        <w:rPr>
          <w:rtl w:val="0"/>
        </w:rPr>
        <w:t xml:space="preserve">Coding the App</w:t>
      </w:r>
      <w:r w:rsidDel="00000000" w:rsidR="00000000" w:rsidRPr="00000000">
        <w:rPr>
          <w:rtl w:val="0"/>
        </w:rPr>
      </w:r>
    </w:p>
    <w:tbl>
      <w:tblPr>
        <w:tblStyle w:val="Table2"/>
        <w:tblW w:w="93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275"/>
        <w:gridCol w:w="6465"/>
        <w:tblGridChange w:id="0">
          <w:tblGrid>
            <w:gridCol w:w="1650"/>
            <w:gridCol w:w="1275"/>
            <w:gridCol w:w="6465"/>
          </w:tblGrid>
        </w:tblGridChange>
      </w:tblGrid>
      <w:tr>
        <w:trPr>
          <w:cantSplit w:val="0"/>
          <w:trHeight w:val="280" w:hRule="atLeast"/>
          <w:tblHeader w:val="0"/>
        </w:trPr>
        <w:tc>
          <w:tcPr>
            <w:gridSpan w:val="2"/>
            <w:shd w:fill="e69138" w:val="clear"/>
            <w:tcMar>
              <w:top w:w="43.2" w:type="dxa"/>
              <w:left w:w="43.2" w:type="dxa"/>
              <w:bottom w:w="43.2" w:type="dxa"/>
              <w:right w:w="43.2" w:type="dxa"/>
            </w:tcMar>
            <w:vAlign w:val="top"/>
          </w:tcPr>
          <w:p w:rsidR="00000000" w:rsidDel="00000000" w:rsidP="00000000" w:rsidRDefault="00000000" w:rsidRPr="00000000" w14:paraId="0000001C">
            <w:pPr>
              <w:pageBreakBefore w:val="0"/>
              <w:spacing w:line="240" w:lineRule="auto"/>
              <w:rPr>
                <w:b w:val="1"/>
                <w:sz w:val="20"/>
                <w:szCs w:val="20"/>
              </w:rPr>
            </w:pPr>
            <w:r w:rsidDel="00000000" w:rsidR="00000000" w:rsidRPr="00000000">
              <w:rPr>
                <w:b w:val="1"/>
                <w:sz w:val="20"/>
                <w:szCs w:val="20"/>
                <w:rtl w:val="0"/>
              </w:rPr>
              <w:t xml:space="preserve">Abstraction: List Variables</w:t>
            </w:r>
          </w:p>
        </w:tc>
        <w:tc>
          <w:tcPr>
            <w:shd w:fill="e69138" w:val="clear"/>
            <w:tcMar>
              <w:top w:w="43.2" w:type="dxa"/>
              <w:left w:w="43.2" w:type="dxa"/>
              <w:bottom w:w="43.2" w:type="dxa"/>
              <w:right w:w="43.2" w:type="dxa"/>
            </w:tcMar>
            <w:vAlign w:val="top"/>
          </w:tcPr>
          <w:p w:rsidR="00000000" w:rsidDel="00000000" w:rsidP="00000000" w:rsidRDefault="00000000" w:rsidRPr="00000000" w14:paraId="0000001E">
            <w:pPr>
              <w:pageBreakBefore w:val="0"/>
              <w:spacing w:line="240" w:lineRule="auto"/>
              <w:rPr>
                <w:b w:val="1"/>
                <w:sz w:val="20"/>
                <w:szCs w:val="20"/>
              </w:rPr>
            </w:pPr>
            <w:r w:rsidDel="00000000" w:rsidR="00000000" w:rsidRPr="00000000">
              <w:rPr>
                <w:b w:val="1"/>
                <w:sz w:val="20"/>
                <w:szCs w:val="20"/>
                <w:rtl w:val="0"/>
              </w:rPr>
              <w:t xml:space="preserve"> Values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1F">
            <w:pPr>
              <w:pageBreakBefore w:val="0"/>
              <w:spacing w:line="240" w:lineRule="auto"/>
              <w:rPr>
                <w:sz w:val="20"/>
                <w:szCs w:val="20"/>
              </w:rPr>
            </w:pPr>
            <w:r w:rsidDel="00000000" w:rsidR="00000000" w:rsidRPr="00000000">
              <w:rPr>
                <w:sz w:val="20"/>
                <w:szCs w:val="20"/>
                <w:rtl w:val="0"/>
              </w:rPr>
              <w:t xml:space="preserve">data</w:t>
            </w:r>
          </w:p>
        </w:tc>
        <w:tc>
          <w:tcPr>
            <w:shd w:fill="auto" w:val="clear"/>
            <w:tcMar>
              <w:top w:w="43.2" w:type="dxa"/>
              <w:left w:w="43.2" w:type="dxa"/>
              <w:bottom w:w="43.2" w:type="dxa"/>
              <w:right w:w="43.2" w:type="dxa"/>
            </w:tcMar>
            <w:vAlign w:val="top"/>
          </w:tcPr>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Empty list</w:t>
            </w:r>
          </w:p>
        </w:tc>
      </w:tr>
    </w:tbl>
    <w:p w:rsidR="00000000" w:rsidDel="00000000" w:rsidP="00000000" w:rsidRDefault="00000000" w:rsidRPr="00000000" w14:paraId="00000022">
      <w:pPr>
        <w:pageBreakBefore w:val="0"/>
        <w:rPr/>
      </w:pPr>
      <w:r w:rsidDel="00000000" w:rsidR="00000000" w:rsidRPr="00000000">
        <w:rPr>
          <w:rtl w:val="0"/>
        </w:rPr>
      </w:r>
    </w:p>
    <w:tbl>
      <w:tblPr>
        <w:tblStyle w:val="Table3"/>
        <w:tblW w:w="93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975"/>
        <w:gridCol w:w="6765"/>
        <w:tblGridChange w:id="0">
          <w:tblGrid>
            <w:gridCol w:w="1650"/>
            <w:gridCol w:w="975"/>
            <w:gridCol w:w="6765"/>
          </w:tblGrid>
        </w:tblGridChange>
      </w:tblGrid>
      <w:tr>
        <w:trPr>
          <w:cantSplit w:val="0"/>
          <w:trHeight w:val="280" w:hRule="atLeast"/>
          <w:tblHeader w:val="0"/>
        </w:trPr>
        <w:tc>
          <w:tcPr>
            <w:gridSpan w:val="2"/>
            <w:shd w:fill="f1c232" w:val="clear"/>
            <w:tcMar>
              <w:top w:w="43.2" w:type="dxa"/>
              <w:left w:w="43.2" w:type="dxa"/>
              <w:bottom w:w="43.2" w:type="dxa"/>
              <w:right w:w="43.2" w:type="dxa"/>
            </w:tcMar>
            <w:vAlign w:val="top"/>
          </w:tcPr>
          <w:p w:rsidR="00000000" w:rsidDel="00000000" w:rsidP="00000000" w:rsidRDefault="00000000" w:rsidRPr="00000000" w14:paraId="00000023">
            <w:pPr>
              <w:pageBreakBefore w:val="0"/>
              <w:spacing w:line="240" w:lineRule="auto"/>
              <w:rPr>
                <w:b w:val="1"/>
                <w:sz w:val="20"/>
                <w:szCs w:val="20"/>
              </w:rPr>
            </w:pPr>
            <w:r w:rsidDel="00000000" w:rsidR="00000000" w:rsidRPr="00000000">
              <w:rPr>
                <w:b w:val="1"/>
                <w:sz w:val="20"/>
                <w:szCs w:val="20"/>
                <w:rtl w:val="0"/>
              </w:rPr>
              <w:t xml:space="preserve"> Event Handlers</w:t>
            </w:r>
          </w:p>
        </w:tc>
        <w:tc>
          <w:tcPr>
            <w:shd w:fill="f1c232" w:val="clear"/>
            <w:tcMar>
              <w:top w:w="43.2" w:type="dxa"/>
              <w:left w:w="43.2" w:type="dxa"/>
              <w:bottom w:w="43.2" w:type="dxa"/>
              <w:right w:w="43.2" w:type="dxa"/>
            </w:tcMar>
            <w:vAlign w:val="top"/>
          </w:tcPr>
          <w:p w:rsidR="00000000" w:rsidDel="00000000" w:rsidP="00000000" w:rsidRDefault="00000000" w:rsidRPr="00000000" w14:paraId="00000025">
            <w:pPr>
              <w:pageBreakBefore w:val="0"/>
              <w:spacing w:line="240" w:lineRule="auto"/>
              <w:rPr>
                <w:b w:val="1"/>
                <w:sz w:val="20"/>
                <w:szCs w:val="20"/>
              </w:rPr>
            </w:pPr>
            <w:r w:rsidDel="00000000" w:rsidR="00000000" w:rsidRPr="00000000">
              <w:rPr>
                <w:b w:val="1"/>
                <w:sz w:val="20"/>
                <w:szCs w:val="20"/>
                <w:rtl w:val="0"/>
              </w:rPr>
              <w:t xml:space="preserve">Algorithms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6">
            <w:pPr>
              <w:pageBreakBefore w:val="0"/>
              <w:spacing w:line="240" w:lineRule="auto"/>
              <w:rPr>
                <w:sz w:val="20"/>
                <w:szCs w:val="20"/>
              </w:rPr>
            </w:pPr>
            <w:r w:rsidDel="00000000" w:rsidR="00000000" w:rsidRPr="00000000">
              <w:rPr>
                <w:sz w:val="20"/>
                <w:szCs w:val="20"/>
                <w:rtl w:val="0"/>
              </w:rPr>
              <w:t xml:space="preserve">Screen1.Initialize</w:t>
            </w:r>
          </w:p>
        </w:tc>
        <w:tc>
          <w:tcPr>
            <w:shd w:fill="auto" w:val="clear"/>
            <w:tcMar>
              <w:top w:w="43.2" w:type="dxa"/>
              <w:left w:w="43.2" w:type="dxa"/>
              <w:bottom w:w="43.2" w:type="dxa"/>
              <w:right w:w="43.2" w:type="dxa"/>
            </w:tcMar>
            <w:vAlign w:val="top"/>
          </w:tcPr>
          <w:p w:rsidR="00000000" w:rsidDel="00000000" w:rsidP="00000000" w:rsidRDefault="00000000" w:rsidRPr="00000000" w14:paraId="00000028">
            <w:pPr>
              <w:pageBreakBefore w:val="0"/>
              <w:spacing w:line="240" w:lineRule="auto"/>
              <w:rPr>
                <w:sz w:val="20"/>
                <w:szCs w:val="20"/>
              </w:rPr>
            </w:pPr>
            <w:r w:rsidDel="00000000" w:rsidR="00000000" w:rsidRPr="00000000">
              <w:rPr>
                <w:sz w:val="20"/>
                <w:szCs w:val="20"/>
                <w:rtl w:val="0"/>
              </w:rPr>
              <w:t xml:space="preserve">Call File1.ReadFrom filename “//StateDataCDC.csv” . </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9">
            <w:pPr>
              <w:pageBreakBefore w:val="0"/>
              <w:spacing w:line="240" w:lineRule="auto"/>
              <w:rPr>
                <w:sz w:val="20"/>
                <w:szCs w:val="20"/>
              </w:rPr>
            </w:pPr>
            <w:r w:rsidDel="00000000" w:rsidR="00000000" w:rsidRPr="00000000">
              <w:rPr>
                <w:sz w:val="20"/>
                <w:szCs w:val="20"/>
                <w:rtl w:val="0"/>
              </w:rPr>
              <w:t xml:space="preserve">File1.GotText</w:t>
            </w:r>
          </w:p>
        </w:tc>
        <w:tc>
          <w:tcPr>
            <w:shd w:fill="auto" w:val="clear"/>
            <w:tcMar>
              <w:top w:w="43.2" w:type="dxa"/>
              <w:left w:w="43.2" w:type="dxa"/>
              <w:bottom w:w="43.2" w:type="dxa"/>
              <w:right w:w="43.2" w:type="dxa"/>
            </w:tcMar>
            <w:vAlign w:val="top"/>
          </w:tcPr>
          <w:p w:rsidR="00000000" w:rsidDel="00000000" w:rsidP="00000000" w:rsidRDefault="00000000" w:rsidRPr="00000000" w14:paraId="0000002B">
            <w:pPr>
              <w:pageBreakBefore w:val="0"/>
              <w:spacing w:line="240" w:lineRule="auto"/>
              <w:rPr>
                <w:sz w:val="20"/>
                <w:szCs w:val="20"/>
              </w:rPr>
            </w:pPr>
            <w:r w:rsidDel="00000000" w:rsidR="00000000" w:rsidRPr="00000000">
              <w:rPr>
                <w:sz w:val="20"/>
                <w:szCs w:val="20"/>
                <w:rtl w:val="0"/>
              </w:rPr>
              <w:t xml:space="preserve">-Set the data variable to </w:t>
            </w:r>
            <w:hyperlink r:id="rId16">
              <w:r w:rsidDel="00000000" w:rsidR="00000000" w:rsidRPr="00000000">
                <w:rPr>
                  <w:color w:val="1155cc"/>
                  <w:sz w:val="20"/>
                  <w:szCs w:val="20"/>
                  <w:u w:val="single"/>
                  <w:rtl w:val="0"/>
                </w:rPr>
                <w:t xml:space="preserve">list from csv table</w:t>
              </w:r>
            </w:hyperlink>
            <w:r w:rsidDel="00000000" w:rsidR="00000000" w:rsidRPr="00000000">
              <w:rPr>
                <w:sz w:val="20"/>
                <w:szCs w:val="20"/>
                <w:rtl w:val="0"/>
              </w:rPr>
              <w:t xml:space="preserve"> using the text from the file. This will read the comma separated values (csv) from the file into your list. This will be a </w:t>
            </w:r>
            <w:r w:rsidDel="00000000" w:rsidR="00000000" w:rsidRPr="00000000">
              <w:rPr>
                <w:b w:val="1"/>
                <w:sz w:val="20"/>
                <w:szCs w:val="20"/>
                <w:rtl w:val="0"/>
              </w:rPr>
              <w:t xml:space="preserve">list of lists</w:t>
            </w:r>
            <w:r w:rsidDel="00000000" w:rsidR="00000000" w:rsidRPr="00000000">
              <w:rPr>
                <w:sz w:val="20"/>
                <w:szCs w:val="20"/>
                <w:rtl w:val="0"/>
              </w:rPr>
              <w:t xml:space="preserve"> for all the rows in the spreadsheet.</w:t>
            </w:r>
          </w:p>
          <w:p w:rsidR="00000000" w:rsidDel="00000000" w:rsidP="00000000" w:rsidRDefault="00000000" w:rsidRPr="00000000" w14:paraId="0000002C">
            <w:pPr>
              <w:pageBreakBefore w:val="0"/>
              <w:spacing w:line="240" w:lineRule="auto"/>
              <w:rPr>
                <w:sz w:val="20"/>
                <w:szCs w:val="20"/>
              </w:rPr>
            </w:pPr>
            <w:r w:rsidDel="00000000" w:rsidR="00000000" w:rsidRPr="00000000">
              <w:rPr>
                <w:sz w:val="20"/>
                <w:szCs w:val="20"/>
                <w:rtl w:val="0"/>
              </w:rPr>
              <w:t xml:space="preserve">-Remove the first list item in the data list (this is the column headers).</w:t>
            </w:r>
          </w:p>
          <w:p w:rsidR="00000000" w:rsidDel="00000000" w:rsidP="00000000" w:rsidRDefault="00000000" w:rsidRPr="00000000" w14:paraId="0000002D">
            <w:pPr>
              <w:pageBreakBefore w:val="0"/>
              <w:spacing w:line="240" w:lineRule="auto"/>
              <w:rPr>
                <w:sz w:val="20"/>
                <w:szCs w:val="20"/>
              </w:rPr>
            </w:pPr>
            <w:r w:rsidDel="00000000" w:rsidR="00000000" w:rsidRPr="00000000">
              <w:rPr>
                <w:sz w:val="20"/>
                <w:szCs w:val="20"/>
                <w:rtl w:val="0"/>
              </w:rPr>
              <w:t xml:space="preserve">-For index from 1 to length of the list FeatureCollectionStates.Features</w:t>
            </w:r>
          </w:p>
          <w:p w:rsidR="00000000" w:rsidDel="00000000" w:rsidP="00000000" w:rsidRDefault="00000000" w:rsidRPr="00000000" w14:paraId="0000002E">
            <w:pPr>
              <w:pageBreakBefore w:val="0"/>
              <w:spacing w:line="240" w:lineRule="auto"/>
              <w:rPr>
                <w:sz w:val="20"/>
                <w:szCs w:val="20"/>
              </w:rPr>
            </w:pPr>
            <w:r w:rsidDel="00000000" w:rsidR="00000000" w:rsidRPr="00000000">
              <w:rPr>
                <w:sz w:val="20"/>
                <w:szCs w:val="20"/>
                <w:rtl w:val="0"/>
              </w:rPr>
              <w:t xml:space="preserve">    -Set up two local variables, </w:t>
            </w:r>
            <w:r w:rsidDel="00000000" w:rsidR="00000000" w:rsidRPr="00000000">
              <w:rPr>
                <w:b w:val="1"/>
                <w:sz w:val="20"/>
                <w:szCs w:val="20"/>
                <w:rtl w:val="0"/>
              </w:rPr>
              <w:t xml:space="preserve">stateFeature</w:t>
            </w:r>
            <w:r w:rsidDel="00000000" w:rsidR="00000000" w:rsidRPr="00000000">
              <w:rPr>
                <w:sz w:val="20"/>
                <w:szCs w:val="20"/>
                <w:rtl w:val="0"/>
              </w:rPr>
              <w:t xml:space="preserve">, which selects a list item from FeatureCollectionStates.Features at index and </w:t>
            </w:r>
            <w:r w:rsidDel="00000000" w:rsidR="00000000" w:rsidRPr="00000000">
              <w:rPr>
                <w:b w:val="1"/>
                <w:sz w:val="20"/>
                <w:szCs w:val="20"/>
                <w:rtl w:val="0"/>
              </w:rPr>
              <w:t xml:space="preserve">stateData</w:t>
            </w:r>
            <w:r w:rsidDel="00000000" w:rsidR="00000000" w:rsidRPr="00000000">
              <w:rPr>
                <w:sz w:val="20"/>
                <w:szCs w:val="20"/>
                <w:rtl w:val="0"/>
              </w:rPr>
              <w:t xml:space="preserve"> which selects a list item from the global data variable (which has the data from the state data file) at index. </w:t>
            </w:r>
          </w:p>
          <w:p w:rsidR="00000000" w:rsidDel="00000000" w:rsidP="00000000" w:rsidRDefault="00000000" w:rsidRPr="00000000" w14:paraId="0000002F">
            <w:pPr>
              <w:pageBreakBefore w:val="0"/>
              <w:spacing w:line="240" w:lineRule="auto"/>
              <w:rPr>
                <w:sz w:val="20"/>
                <w:szCs w:val="20"/>
              </w:rPr>
            </w:pPr>
            <w:r w:rsidDel="00000000" w:rsidR="00000000" w:rsidRPr="00000000">
              <w:rPr>
                <w:sz w:val="20"/>
                <w:szCs w:val="20"/>
                <w:rtl w:val="0"/>
              </w:rPr>
              <w:t xml:space="preserve">    -Use an Any Component block (bottom left) for Polygons to set Polygon.EnableInfobox of each stateFeature to true.</w:t>
            </w:r>
          </w:p>
          <w:p w:rsidR="00000000" w:rsidDel="00000000" w:rsidP="00000000" w:rsidRDefault="00000000" w:rsidRPr="00000000" w14:paraId="00000030">
            <w:pPr>
              <w:pageBreakBefore w:val="0"/>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 Use an Any Component block for Polygons to set the Polygon.Title and the Polygon.Description of the component stateFeature  to items in the stateData list using a select block and the right column number for the index (use the number of each  column in the data </w:t>
            </w:r>
            <w:hyperlink r:id="rId17">
              <w:r w:rsidDel="00000000" w:rsidR="00000000" w:rsidRPr="00000000">
                <w:rPr>
                  <w:color w:val="1155cc"/>
                  <w:sz w:val="20"/>
                  <w:szCs w:val="20"/>
                  <w:u w:val="single"/>
                  <w:rtl w:val="0"/>
                </w:rPr>
                <w:t xml:space="preserve">spreadsheet</w:t>
              </w:r>
            </w:hyperlink>
            <w:r w:rsidDel="00000000" w:rsidR="00000000" w:rsidRPr="00000000">
              <w:rPr>
                <w:sz w:val="20"/>
                <w:szCs w:val="20"/>
                <w:rtl w:val="0"/>
              </w:rPr>
              <w:t xml:space="preserve">, for example the state name is in column 1 so select index 1). </w:t>
            </w:r>
            <w:r w:rsidDel="00000000" w:rsidR="00000000" w:rsidRPr="00000000">
              <w:rPr>
                <w:rtl w:val="0"/>
              </w:rPr>
            </w:r>
          </w:p>
        </w:tc>
      </w:tr>
    </w:tbl>
    <w:p w:rsidR="00000000" w:rsidDel="00000000" w:rsidP="00000000" w:rsidRDefault="00000000" w:rsidRPr="00000000" w14:paraId="00000031">
      <w:pPr>
        <w:pStyle w:val="Heading1"/>
        <w:keepNext w:val="1"/>
        <w:keepLines w:val="1"/>
        <w:pageBreakBefore w:val="0"/>
        <w:widowControl w:val="1"/>
        <w:spacing w:after="120" w:before="400" w:lineRule="auto"/>
        <w:rPr>
          <w:rFonts w:ascii="Arial" w:cs="Arial" w:eastAsia="Arial" w:hAnsi="Arial"/>
          <w:b w:val="1"/>
          <w:sz w:val="22"/>
          <w:szCs w:val="22"/>
        </w:rPr>
      </w:pPr>
      <w:bookmarkStart w:colFirst="0" w:colLast="0" w:name="_tcj5iku0k368" w:id="5"/>
      <w:bookmarkEnd w:id="5"/>
      <w:r w:rsidDel="00000000" w:rsidR="00000000" w:rsidRPr="00000000">
        <w:rPr>
          <w:rtl w:val="0"/>
        </w:rPr>
        <w:t xml:space="preserve">Testing the App </w:t>
      </w:r>
      <w:r w:rsidDel="00000000" w:rsidR="00000000" w:rsidRPr="00000000">
        <w:rPr>
          <w:rtl w:val="0"/>
        </w:rPr>
      </w:r>
    </w:p>
    <w:tbl>
      <w:tblPr>
        <w:tblStyle w:val="Table4"/>
        <w:tblW w:w="929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7.5"/>
        <w:gridCol w:w="105"/>
        <w:gridCol w:w="4080"/>
        <w:gridCol w:w="2790"/>
        <w:tblGridChange w:id="0">
          <w:tblGrid>
            <w:gridCol w:w="2317.5"/>
            <w:gridCol w:w="105"/>
            <w:gridCol w:w="4080"/>
            <w:gridCol w:w="2790"/>
          </w:tblGrid>
        </w:tblGridChange>
      </w:tblGrid>
      <w:tr>
        <w:trPr>
          <w:cantSplit w:val="0"/>
          <w:trHeight w:val="280" w:hRule="atLeast"/>
          <w:tblHeader w:val="0"/>
        </w:trPr>
        <w:tc>
          <w:tcPr>
            <w:gridSpan w:val="2"/>
            <w:shd w:fill="cfe2f3" w:val="clear"/>
            <w:tcMar>
              <w:top w:w="43.2" w:type="dxa"/>
              <w:left w:w="43.2" w:type="dxa"/>
              <w:bottom w:w="43.2" w:type="dxa"/>
              <w:right w:w="43.2" w:type="dxa"/>
            </w:tcMar>
            <w:vAlign w:val="top"/>
          </w:tcPr>
          <w:p w:rsidR="00000000" w:rsidDel="00000000" w:rsidP="00000000" w:rsidRDefault="00000000" w:rsidRPr="00000000" w14:paraId="00000032">
            <w:pPr>
              <w:pageBreakBefore w:val="0"/>
              <w:spacing w:line="240" w:lineRule="auto"/>
              <w:rPr>
                <w:b w:val="1"/>
                <w:sz w:val="20"/>
                <w:szCs w:val="20"/>
              </w:rPr>
            </w:pPr>
            <w:r w:rsidDel="00000000" w:rsidR="00000000" w:rsidRPr="00000000">
              <w:rPr>
                <w:b w:val="1"/>
                <w:sz w:val="20"/>
                <w:szCs w:val="20"/>
                <w:rtl w:val="0"/>
              </w:rPr>
              <w:t xml:space="preserve"> Inputs</w:t>
            </w:r>
          </w:p>
        </w:tc>
        <w:tc>
          <w:tcPr>
            <w:shd w:fill="cfe2f3" w:val="clear"/>
            <w:tcMar>
              <w:top w:w="43.2" w:type="dxa"/>
              <w:left w:w="43.2" w:type="dxa"/>
              <w:bottom w:w="43.2" w:type="dxa"/>
              <w:right w:w="43.2" w:type="dxa"/>
            </w:tcMar>
            <w:vAlign w:val="top"/>
          </w:tcPr>
          <w:p w:rsidR="00000000" w:rsidDel="00000000" w:rsidP="00000000" w:rsidRDefault="00000000" w:rsidRPr="00000000" w14:paraId="00000034">
            <w:pPr>
              <w:pageBreakBefore w:val="0"/>
              <w:spacing w:line="240" w:lineRule="auto"/>
              <w:rPr>
                <w:b w:val="1"/>
                <w:sz w:val="20"/>
                <w:szCs w:val="20"/>
              </w:rPr>
            </w:pPr>
            <w:r w:rsidDel="00000000" w:rsidR="00000000" w:rsidRPr="00000000">
              <w:rPr>
                <w:b w:val="1"/>
                <w:sz w:val="20"/>
                <w:szCs w:val="20"/>
                <w:rtl w:val="0"/>
              </w:rPr>
              <w:t xml:space="preserve">Expected Outputs</w:t>
            </w:r>
          </w:p>
        </w:tc>
        <w:tc>
          <w:tcPr>
            <w:shd w:fill="cfe2f3" w:val="clear"/>
            <w:tcMar>
              <w:top w:w="43.2" w:type="dxa"/>
              <w:left w:w="43.2" w:type="dxa"/>
              <w:bottom w:w="43.2" w:type="dxa"/>
              <w:right w:w="43.2" w:type="dxa"/>
            </w:tcMar>
            <w:vAlign w:val="top"/>
          </w:tcPr>
          <w:p w:rsidR="00000000" w:rsidDel="00000000" w:rsidP="00000000" w:rsidRDefault="00000000" w:rsidRPr="00000000" w14:paraId="00000035">
            <w:pPr>
              <w:pageBreakBefore w:val="0"/>
              <w:spacing w:line="240" w:lineRule="auto"/>
              <w:rPr>
                <w:b w:val="1"/>
                <w:sz w:val="20"/>
                <w:szCs w:val="20"/>
              </w:rPr>
            </w:pPr>
            <w:r w:rsidDel="00000000" w:rsidR="00000000" w:rsidRPr="00000000">
              <w:rPr>
                <w:b w:val="1"/>
                <w:sz w:val="20"/>
                <w:szCs w:val="20"/>
                <w:rtl w:val="0"/>
              </w:rPr>
              <w:t xml:space="preserve">Actual Outputs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36">
            <w:pPr>
              <w:pageBreakBefore w:val="0"/>
              <w:spacing w:line="240" w:lineRule="auto"/>
              <w:rPr>
                <w:sz w:val="20"/>
                <w:szCs w:val="20"/>
              </w:rPr>
            </w:pPr>
            <w:r w:rsidDel="00000000" w:rsidR="00000000" w:rsidRPr="00000000">
              <w:rPr>
                <w:sz w:val="20"/>
                <w:szCs w:val="20"/>
                <w:rtl w:val="0"/>
              </w:rPr>
              <w:t xml:space="preserve">Click on each state</w:t>
            </w:r>
          </w:p>
        </w:tc>
        <w:tc>
          <w:tcPr>
            <w:shd w:fill="auto" w:val="clear"/>
            <w:tcMar>
              <w:top w:w="43.2" w:type="dxa"/>
              <w:left w:w="43.2" w:type="dxa"/>
              <w:bottom w:w="43.2" w:type="dxa"/>
              <w:right w:w="43.2" w:type="dxa"/>
            </w:tcMar>
            <w:vAlign w:val="top"/>
          </w:tcPr>
          <w:p w:rsidR="00000000" w:rsidDel="00000000" w:rsidP="00000000" w:rsidRDefault="00000000" w:rsidRPr="00000000" w14:paraId="00000038">
            <w:pPr>
              <w:pageBreakBefore w:val="0"/>
              <w:spacing w:line="240" w:lineRule="auto"/>
              <w:rPr>
                <w:sz w:val="20"/>
                <w:szCs w:val="20"/>
              </w:rPr>
            </w:pPr>
            <w:r w:rsidDel="00000000" w:rsidR="00000000" w:rsidRPr="00000000">
              <w:rPr>
                <w:sz w:val="20"/>
                <w:szCs w:val="20"/>
                <w:rtl w:val="0"/>
              </w:rPr>
              <w:t xml:space="preserve">An infobox with the state’s data should pop up.</w:t>
            </w:r>
          </w:p>
        </w:tc>
        <w:tc>
          <w:tcPr>
            <w:shd w:fill="auto" w:val="clear"/>
            <w:tcMar>
              <w:top w:w="43.2" w:type="dxa"/>
              <w:left w:w="43.2" w:type="dxa"/>
              <w:bottom w:w="43.2" w:type="dxa"/>
              <w:right w:w="43.2" w:type="dxa"/>
            </w:tcMar>
            <w:vAlign w:val="top"/>
          </w:tcPr>
          <w:p w:rsidR="00000000" w:rsidDel="00000000" w:rsidP="00000000" w:rsidRDefault="00000000" w:rsidRPr="00000000" w14:paraId="00000039">
            <w:pPr>
              <w:pageBreakBefore w:val="0"/>
              <w:spacing w:line="240" w:lineRule="auto"/>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3A">
      <w:pPr>
        <w:pStyle w:val="Heading1"/>
        <w:pageBreakBefore w:val="0"/>
        <w:pBdr>
          <w:top w:space="0" w:sz="0" w:val="nil"/>
          <w:left w:space="0" w:sz="0" w:val="nil"/>
          <w:bottom w:space="0" w:sz="0" w:val="nil"/>
          <w:right w:space="0" w:sz="0" w:val="nil"/>
          <w:between w:space="0" w:sz="0" w:val="nil"/>
        </w:pBdr>
        <w:shd w:fill="auto" w:val="clear"/>
        <w:rPr/>
      </w:pPr>
      <w:bookmarkStart w:colFirst="0" w:colLast="0" w:name="_q2uctpzd5idz" w:id="6"/>
      <w:bookmarkEnd w:id="6"/>
      <w:r w:rsidDel="00000000" w:rsidR="00000000" w:rsidRPr="00000000">
        <w:rPr>
          <w:rtl w:val="0"/>
        </w:rPr>
        <w:t xml:space="preserve">Enhancements</w:t>
      </w:r>
    </w:p>
    <w:p w:rsidR="00000000" w:rsidDel="00000000" w:rsidP="00000000" w:rsidRDefault="00000000" w:rsidRPr="00000000" w14:paraId="0000003B">
      <w:pPr>
        <w:pageBreakBefore w:val="0"/>
        <w:rPr/>
      </w:pPr>
      <w:r w:rsidDel="00000000" w:rsidR="00000000" w:rsidRPr="00000000">
        <w:rPr>
          <w:rtl w:val="0"/>
        </w:rPr>
        <w:t xml:space="preserve">Your instructor may ask you to do some or all of the following challenging enhancements:</w:t>
      </w: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b w:val="1"/>
        </w:rPr>
      </w:pPr>
      <w:r w:rsidDel="00000000" w:rsidR="00000000" w:rsidRPr="00000000">
        <w:rPr>
          <w:b w:val="1"/>
          <w:rtl w:val="0"/>
        </w:rPr>
        <w:t xml:space="preserve">Data Visualization with Colors:</w:t>
      </w:r>
      <w:r w:rsidDel="00000000" w:rsidR="00000000" w:rsidRPr="00000000">
        <w:rPr>
          <w:rtl w:val="0"/>
        </w:rPr>
        <w:t xml:space="preserve"> Create a map visualization with 3 color shades for states to show the differences in one of the data columns in the data </w:t>
      </w:r>
      <w:hyperlink r:id="rId18">
        <w:r w:rsidDel="00000000" w:rsidR="00000000" w:rsidRPr="00000000">
          <w:rPr>
            <w:color w:val="1155cc"/>
            <w:u w:val="single"/>
            <w:rtl w:val="0"/>
          </w:rPr>
          <w:t xml:space="preserve">spreadsheet</w:t>
        </w:r>
      </w:hyperlink>
      <w:r w:rsidDel="00000000" w:rsidR="00000000" w:rsidRPr="00000000">
        <w:rPr>
          <w:rtl w:val="0"/>
        </w:rPr>
        <w:t xml:space="preserve">. For example, here the states that had less than 10 death rate by firearms for every 10K people in 2016 are shown in light blue, the states that had between 10 and 20 deaths in medium blue, and the states that had the greater than 20 death rate by firearms in dark blue. To create this color scheme, add an if block and use the blue mutator to make it into a three-way choice: if/else-if/else block and set up the 3 ranges and use the Any Component block for set Polygon.FillColor. </w:t>
      </w:r>
      <w:r w:rsidDel="00000000" w:rsidR="00000000" w:rsidRPr="00000000">
        <w:rPr>
          <w:b w:val="1"/>
          <w:rtl w:val="0"/>
        </w:rPr>
        <w:t xml:space="preserve">Error-checking: </w:t>
      </w:r>
      <w:r w:rsidDel="00000000" w:rsidR="00000000" w:rsidRPr="00000000">
        <w:rPr>
          <w:rtl w:val="0"/>
        </w:rPr>
        <w:t xml:space="preserve">You may run into errors with the data in this spreadsheet. Often we have to clean data or check for special conditions before we use it. Some of the values are empty in the spreadsheet which may cause errors. You should first save the data in a local variable and check that it is not empty text to avoid errors. For example, if the data in the spreadsheet contained commas “,” in numbers such as “1,203” this would cause problems with comparing them as numbers so the commas would need to be deleted. </w:t>
      </w:r>
    </w:p>
    <w:p w:rsidR="00000000" w:rsidDel="00000000" w:rsidP="00000000" w:rsidRDefault="00000000" w:rsidRPr="00000000" w14:paraId="0000003D">
      <w:pPr>
        <w:pageBreakBefore w:val="0"/>
        <w:ind w:left="720" w:firstLine="0"/>
        <w:rPr/>
      </w:pPr>
      <w:r w:rsidDel="00000000" w:rsidR="00000000" w:rsidRPr="00000000">
        <w:rPr/>
        <w:drawing>
          <wp:inline distB="114300" distT="114300" distL="114300" distR="114300">
            <wp:extent cx="3786188" cy="1976163"/>
            <wp:effectExtent b="0" l="0" r="0" t="0"/>
            <wp:docPr id="4" name="image3.jpg"/>
            <a:graphic>
              <a:graphicData uri="http://schemas.openxmlformats.org/drawingml/2006/picture">
                <pic:pic>
                  <pic:nvPicPr>
                    <pic:cNvPr id="0" name="image3.jpg"/>
                    <pic:cNvPicPr preferRelativeResize="0"/>
                  </pic:nvPicPr>
                  <pic:blipFill>
                    <a:blip r:embed="rId19"/>
                    <a:srcRect b="49184" l="11131" r="2737" t="24450"/>
                    <a:stretch>
                      <a:fillRect/>
                    </a:stretch>
                  </pic:blipFill>
                  <pic:spPr>
                    <a:xfrm>
                      <a:off x="0" y="0"/>
                      <a:ext cx="3786188" cy="1976163"/>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ageBreakBefore w:val="0"/>
        <w:ind w:left="720" w:firstLine="0"/>
        <w:rPr/>
      </w:pPr>
      <w:r w:rsidDel="00000000" w:rsidR="00000000" w:rsidRPr="00000000">
        <w:rPr>
          <w:rtl w:val="0"/>
        </w:rPr>
      </w:r>
    </w:p>
    <w:p w:rsidR="00000000" w:rsidDel="00000000" w:rsidP="00000000" w:rsidRDefault="00000000" w:rsidRPr="00000000" w14:paraId="0000003F">
      <w:pPr>
        <w:numPr>
          <w:ilvl w:val="0"/>
          <w:numId w:val="1"/>
        </w:numPr>
        <w:ind w:left="720" w:hanging="360"/>
        <w:rPr>
          <w:b w:val="1"/>
        </w:rPr>
      </w:pPr>
      <w:r w:rsidDel="00000000" w:rsidR="00000000" w:rsidRPr="00000000">
        <w:rPr>
          <w:b w:val="1"/>
          <w:rtl w:val="0"/>
        </w:rPr>
        <w:t xml:space="preserve">Procedure with Parameters: </w:t>
      </w:r>
      <w:r w:rsidDel="00000000" w:rsidR="00000000" w:rsidRPr="00000000">
        <w:rPr>
          <w:rtl w:val="0"/>
        </w:rPr>
        <w:t xml:space="preserve">Our app would be even more useful if it let the user decide which data to present. Add 3 buttons to choose between different columns of data in the spreadsheet, for example Uninsured Rate, Firearms Death Rate, Overdose Rate.  Refactor your code to add a</w:t>
      </w:r>
      <w:r w:rsidDel="00000000" w:rsidR="00000000" w:rsidRPr="00000000">
        <w:rPr>
          <w:b w:val="1"/>
          <w:rtl w:val="0"/>
        </w:rPr>
        <w:t xml:space="preserve"> procedure with parameters</w:t>
      </w:r>
      <w:r w:rsidDel="00000000" w:rsidR="00000000" w:rsidRPr="00000000">
        <w:rPr>
          <w:rtl w:val="0"/>
        </w:rPr>
        <w:t xml:space="preserve"> for the</w:t>
      </w:r>
      <w:r w:rsidDel="00000000" w:rsidR="00000000" w:rsidRPr="00000000">
        <w:rPr>
          <w:b w:val="1"/>
          <w:rtl w:val="0"/>
        </w:rPr>
        <w:t xml:space="preserve"> column number</w:t>
      </w:r>
      <w:r w:rsidDel="00000000" w:rsidR="00000000" w:rsidRPr="00000000">
        <w:rPr>
          <w:rtl w:val="0"/>
        </w:rPr>
        <w:t xml:space="preserve"> and the </w:t>
      </w:r>
      <w:r w:rsidDel="00000000" w:rsidR="00000000" w:rsidRPr="00000000">
        <w:rPr>
          <w:b w:val="1"/>
          <w:rtl w:val="0"/>
        </w:rPr>
        <w:t xml:space="preserve">label </w:t>
      </w:r>
      <w:r w:rsidDel="00000000" w:rsidR="00000000" w:rsidRPr="00000000">
        <w:rPr>
          <w:rtl w:val="0"/>
        </w:rPr>
        <w:t xml:space="preserve">of that column and have button click event handlers call this procedure. This procedure will update the map data (and color code it if you did extension 1) using a loop through the states like in File.GotText (except for the first two lines of code that set up the global data variable) but using your parameter variables. In fact, you can refactor your code so that File.GotText also calls this procedure with some default variables after setting up the global data variable in the first two lines of code. Note that if you choose data columns where the data is not in the same ranges (for example population), you may need more parameters to adjust the limit values where the color shades change in your if statements. You can also change the spreadsheet to include other data, see </w:t>
      </w:r>
      <w:hyperlink r:id="rId20">
        <w:r w:rsidDel="00000000" w:rsidR="00000000" w:rsidRPr="00000000">
          <w:rPr>
            <w:color w:val="1155cc"/>
            <w:u w:val="single"/>
            <w:rtl w:val="0"/>
          </w:rPr>
          <w:t xml:space="preserve">https://www.cdc.gov/nchs/pressroom/stats_of_the_states.htm</w:t>
        </w:r>
      </w:hyperlink>
      <w:r w:rsidDel="00000000" w:rsidR="00000000" w:rsidRPr="00000000">
        <w:rPr>
          <w:rtl w:val="0"/>
        </w:rPr>
        <w:t xml:space="preserve">.  Note that this procedure with parameters meets the requirements of the AP Performance task. Thank you to Mobile CSP teacher Jocelyn Humphries from John Jay High School in NY for this awesome coding idea!</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pageBreakBefore w:val="0"/>
        <w:numPr>
          <w:ilvl w:val="0"/>
          <w:numId w:val="1"/>
        </w:numPr>
        <w:ind w:left="720" w:hanging="360"/>
        <w:rPr>
          <w:b w:val="1"/>
        </w:rPr>
      </w:pPr>
      <w:r w:rsidDel="00000000" w:rsidR="00000000" w:rsidRPr="00000000">
        <w:rPr>
          <w:b w:val="1"/>
          <w:rtl w:val="0"/>
        </w:rPr>
        <w:t xml:space="preserve">WebViewer: </w:t>
      </w:r>
      <w:r w:rsidDel="00000000" w:rsidR="00000000" w:rsidRPr="00000000">
        <w:rPr>
          <w:rtl w:val="0"/>
        </w:rPr>
        <w:t xml:space="preserve">Note the last column in the data </w:t>
      </w:r>
      <w:hyperlink r:id="rId21">
        <w:r w:rsidDel="00000000" w:rsidR="00000000" w:rsidRPr="00000000">
          <w:rPr>
            <w:color w:val="1155cc"/>
            <w:u w:val="single"/>
            <w:rtl w:val="0"/>
          </w:rPr>
          <w:t xml:space="preserve">spreadsheet</w:t>
        </w:r>
      </w:hyperlink>
      <w:r w:rsidDel="00000000" w:rsidR="00000000" w:rsidRPr="00000000">
        <w:rPr>
          <w:rtl w:val="0"/>
        </w:rPr>
        <w:t xml:space="preserve">, contains a url for more information about the state on the CDC site. Use a webviewer to display a url that joins the base url </w:t>
      </w:r>
      <w:hyperlink r:id="rId22">
        <w:r w:rsidDel="00000000" w:rsidR="00000000" w:rsidRPr="00000000">
          <w:rPr>
            <w:color w:val="1155cc"/>
            <w:u w:val="single"/>
            <w:rtl w:val="0"/>
          </w:rPr>
          <w:t xml:space="preserve">https://www.cdc.gov</w:t>
        </w:r>
      </w:hyperlink>
      <w:r w:rsidDel="00000000" w:rsidR="00000000" w:rsidRPr="00000000">
        <w:rPr>
          <w:rtl w:val="0"/>
        </w:rPr>
        <w:t xml:space="preserve"> with the url in the last column (#8) when each state is clicked by using the Map.FeatureClick event handler.  To get the URL data, you can find the index of the state feature that is clicked by using a </w:t>
      </w:r>
      <w:hyperlink r:id="rId23">
        <w:r w:rsidDel="00000000" w:rsidR="00000000" w:rsidRPr="00000000">
          <w:rPr>
            <w:color w:val="1155cc"/>
            <w:u w:val="single"/>
            <w:rtl w:val="0"/>
          </w:rPr>
          <w:t xml:space="preserve">Index in List</w:t>
        </w:r>
      </w:hyperlink>
      <w:r w:rsidDel="00000000" w:rsidR="00000000" w:rsidRPr="00000000">
        <w:rPr>
          <w:rtl w:val="0"/>
        </w:rPr>
        <w:t xml:space="preserve"> block with the feature that is clicked and the list FeatureCollectionStates.Features. Once you have this index, you can use it to select that state’s data from the global data list. Remember that this is a list of lists, so once you find the correct list of data for that state, you will need to use select again to find the URL data which is at index 8. </w:t>
      </w:r>
    </w:p>
    <w:p w:rsidR="00000000" w:rsidDel="00000000" w:rsidP="00000000" w:rsidRDefault="00000000" w:rsidRPr="00000000" w14:paraId="00000042">
      <w:pPr>
        <w:pageBreakBefore w:val="0"/>
        <w:ind w:left="720" w:firstLine="0"/>
        <w:rPr/>
      </w:pPr>
      <w:r w:rsidDel="00000000" w:rsidR="00000000" w:rsidRPr="00000000">
        <w:rPr>
          <w:rtl w:val="0"/>
        </w:rPr>
      </w:r>
    </w:p>
    <w:p w:rsidR="00000000" w:rsidDel="00000000" w:rsidP="00000000" w:rsidRDefault="00000000" w:rsidRPr="00000000" w14:paraId="00000043">
      <w:pPr>
        <w:pageBreakBefore w:val="0"/>
        <w:numPr>
          <w:ilvl w:val="0"/>
          <w:numId w:val="1"/>
        </w:numPr>
        <w:ind w:left="720" w:hanging="360"/>
        <w:rPr>
          <w:u w:val="none"/>
        </w:rPr>
      </w:pPr>
      <w:r w:rsidDel="00000000" w:rsidR="00000000" w:rsidRPr="00000000">
        <w:rPr>
          <w:b w:val="1"/>
          <w:rtl w:val="0"/>
        </w:rPr>
        <w:t xml:space="preserve">Weather API (Optional, requires registering for a free API key): Weather API: </w:t>
      </w:r>
      <w:hyperlink r:id="rId24">
        <w:r w:rsidDel="00000000" w:rsidR="00000000" w:rsidRPr="00000000">
          <w:rPr>
            <w:color w:val="1155cc"/>
            <w:u w:val="single"/>
            <w:rtl w:val="0"/>
          </w:rPr>
          <w:t xml:space="preserve">APIs </w:t>
        </w:r>
      </w:hyperlink>
      <w:r w:rsidDel="00000000" w:rsidR="00000000" w:rsidRPr="00000000">
        <w:rPr>
          <w:rtl w:val="0"/>
        </w:rPr>
        <w:t xml:space="preserve">can be used to read in real-time current data, for example the current weather report for a clicked state. Read about the OpenWeatherMap API here: </w:t>
      </w:r>
      <w:hyperlink r:id="rId25">
        <w:r w:rsidDel="00000000" w:rsidR="00000000" w:rsidRPr="00000000">
          <w:rPr>
            <w:color w:val="1155cc"/>
            <w:u w:val="single"/>
            <w:rtl w:val="0"/>
          </w:rPr>
          <w:t xml:space="preserve">https://openweathermap.org/current</w:t>
        </w:r>
      </w:hyperlink>
      <w:r w:rsidDel="00000000" w:rsidR="00000000" w:rsidRPr="00000000">
        <w:rPr>
          <w:rtl w:val="0"/>
        </w:rPr>
        <w:t xml:space="preserve">. Try clicking on this example: </w:t>
      </w:r>
      <w:hyperlink r:id="rId26">
        <w:r w:rsidDel="00000000" w:rsidR="00000000" w:rsidRPr="00000000">
          <w:rPr>
            <w:color w:val="1155cc"/>
            <w:u w:val="single"/>
            <w:rtl w:val="0"/>
          </w:rPr>
          <w:t xml:space="preserve">https://samples.openweathermap.org/data/2.5/weather?q=London,uk&amp;appid=b6907d289e10d714a6e88b30761fae22</w:t>
        </w:r>
      </w:hyperlink>
      <w:r w:rsidDel="00000000" w:rsidR="00000000" w:rsidRPr="00000000">
        <w:rPr>
          <w:rtl w:val="0"/>
        </w:rPr>
        <w:t xml:space="preserve">  to get the current weather data in JSON format for London. OpenWeatherMap requires a registration key called appid. To get this free key, your instructor should follow the directions at </w:t>
      </w:r>
      <w:hyperlink r:id="rId27">
        <w:r w:rsidDel="00000000" w:rsidR="00000000" w:rsidRPr="00000000">
          <w:rPr>
            <w:color w:val="1155cc"/>
            <w:u w:val="single"/>
            <w:rtl w:val="0"/>
          </w:rPr>
          <w:t xml:space="preserve">https://openweathermap.org/appid</w:t>
        </w:r>
      </w:hyperlink>
      <w:r w:rsidDel="00000000" w:rsidR="00000000" w:rsidRPr="00000000">
        <w:rPr>
          <w:rtl w:val="0"/>
        </w:rPr>
        <w:t xml:space="preserve">  and then tell you the key, for example appid=8bb5e8bedfe6fe3f1a44e0a2c04b6540.</w:t>
      </w:r>
    </w:p>
    <w:p w:rsidR="00000000" w:rsidDel="00000000" w:rsidP="00000000" w:rsidRDefault="00000000" w:rsidRPr="00000000" w14:paraId="00000044">
      <w:pPr>
        <w:pageBreakBefore w:val="0"/>
        <w:ind w:left="720" w:firstLine="0"/>
        <w:rPr/>
      </w:pPr>
      <w:r w:rsidDel="00000000" w:rsidR="00000000" w:rsidRPr="00000000">
        <w:rPr>
          <w:rtl w:val="0"/>
        </w:rPr>
      </w:r>
    </w:p>
    <w:p w:rsidR="00000000" w:rsidDel="00000000" w:rsidP="00000000" w:rsidRDefault="00000000" w:rsidRPr="00000000" w14:paraId="00000045">
      <w:pPr>
        <w:pageBreakBefore w:val="0"/>
        <w:ind w:left="720" w:firstLine="0"/>
        <w:rPr/>
      </w:pPr>
      <w:r w:rsidDel="00000000" w:rsidR="00000000" w:rsidRPr="00000000">
        <w:rPr>
          <w:rtl w:val="0"/>
        </w:rPr>
        <w:t xml:space="preserve">We need to build this url for each clicked state and pull out the main weather description.  To make an API request, you will need a</w:t>
      </w:r>
      <w:r w:rsidDel="00000000" w:rsidR="00000000" w:rsidRPr="00000000">
        <w:rPr>
          <w:b w:val="1"/>
          <w:rtl w:val="0"/>
        </w:rPr>
        <w:t xml:space="preserve"> Connectivity/</w:t>
      </w:r>
      <w:hyperlink r:id="rId28">
        <w:r w:rsidDel="00000000" w:rsidR="00000000" w:rsidRPr="00000000">
          <w:rPr>
            <w:b w:val="1"/>
            <w:color w:val="1155cc"/>
            <w:u w:val="single"/>
            <w:rtl w:val="0"/>
          </w:rPr>
          <w:t xml:space="preserve">Web</w:t>
        </w:r>
      </w:hyperlink>
      <w:r w:rsidDel="00000000" w:rsidR="00000000" w:rsidRPr="00000000">
        <w:rPr>
          <w:rtl w:val="0"/>
        </w:rPr>
        <w:t xml:space="preserve"> component (this is different than the WebViewer component). </w:t>
      </w:r>
    </w:p>
    <w:p w:rsidR="00000000" w:rsidDel="00000000" w:rsidP="00000000" w:rsidRDefault="00000000" w:rsidRPr="00000000" w14:paraId="00000046">
      <w:pPr>
        <w:pageBreakBefore w:val="0"/>
        <w:numPr>
          <w:ilvl w:val="0"/>
          <w:numId w:val="3"/>
        </w:numPr>
        <w:ind w:left="1440" w:hanging="360"/>
      </w:pPr>
      <w:r w:rsidDel="00000000" w:rsidR="00000000" w:rsidRPr="00000000">
        <w:rPr>
          <w:rtl w:val="0"/>
        </w:rPr>
        <w:t xml:space="preserve">Use a </w:t>
      </w:r>
      <w:r w:rsidDel="00000000" w:rsidR="00000000" w:rsidRPr="00000000">
        <w:rPr>
          <w:b w:val="1"/>
          <w:rtl w:val="0"/>
        </w:rPr>
        <w:t xml:space="preserve">Map.FeatureClick</w:t>
      </w:r>
      <w:r w:rsidDel="00000000" w:rsidR="00000000" w:rsidRPr="00000000">
        <w:rPr>
          <w:rtl w:val="0"/>
        </w:rPr>
        <w:t xml:space="preserve"> event handler and set the </w:t>
      </w:r>
      <w:r w:rsidDel="00000000" w:rsidR="00000000" w:rsidRPr="00000000">
        <w:rPr>
          <w:b w:val="1"/>
          <w:rtl w:val="0"/>
        </w:rPr>
        <w:t xml:space="preserve">Web.url</w:t>
      </w:r>
      <w:r w:rsidDel="00000000" w:rsidR="00000000" w:rsidRPr="00000000">
        <w:rPr>
          <w:rtl w:val="0"/>
        </w:rPr>
        <w:t xml:space="preserve"> to the API url like </w:t>
      </w:r>
      <w:r w:rsidDel="00000000" w:rsidR="00000000" w:rsidRPr="00000000">
        <w:rPr>
          <w:b w:val="1"/>
          <w:rtl w:val="0"/>
        </w:rPr>
        <w:t xml:space="preserve">http://api.openweathermap.org/data/2.5/weather?q=</w:t>
      </w:r>
      <w:r w:rsidDel="00000000" w:rsidR="00000000" w:rsidRPr="00000000">
        <w:rPr>
          <w:b w:val="1"/>
          <w:i w:val="1"/>
          <w:rtl w:val="0"/>
        </w:rPr>
        <w:t xml:space="preserve">state</w:t>
      </w:r>
      <w:r w:rsidDel="00000000" w:rsidR="00000000" w:rsidRPr="00000000">
        <w:rPr>
          <w:b w:val="1"/>
          <w:rtl w:val="0"/>
        </w:rPr>
        <w:t xml:space="preserve">&amp;appid=</w:t>
      </w:r>
      <w:r w:rsidDel="00000000" w:rsidR="00000000" w:rsidRPr="00000000">
        <w:rPr>
          <w:b w:val="1"/>
          <w:i w:val="1"/>
          <w:rtl w:val="0"/>
        </w:rPr>
        <w:t xml:space="preserve">yourAppId</w:t>
      </w:r>
      <w:r w:rsidDel="00000000" w:rsidR="00000000" w:rsidRPr="00000000">
        <w:rPr>
          <w:b w:val="1"/>
          <w:rtl w:val="0"/>
        </w:rPr>
        <w:t xml:space="preserve"> </w:t>
      </w:r>
      <w:r w:rsidDel="00000000" w:rsidR="00000000" w:rsidRPr="00000000">
        <w:rPr>
          <w:rtl w:val="0"/>
        </w:rPr>
        <w:t xml:space="preserve">using a join to put in the state name which is the title of the clicked feature (using an Any Feature Component) and your appid (the API key) given by your instructor (you can try the Mobile CSP one appid=8bb5e8bedfe6fe3f1a44e0a2c04b6540 but it may be blocked if too many people are using it). </w:t>
      </w:r>
    </w:p>
    <w:p w:rsidR="00000000" w:rsidDel="00000000" w:rsidP="00000000" w:rsidRDefault="00000000" w:rsidRPr="00000000" w14:paraId="00000047">
      <w:pPr>
        <w:pageBreakBefore w:val="0"/>
        <w:numPr>
          <w:ilvl w:val="0"/>
          <w:numId w:val="3"/>
        </w:numPr>
        <w:ind w:left="1440" w:hanging="360"/>
      </w:pPr>
      <w:r w:rsidDel="00000000" w:rsidR="00000000" w:rsidRPr="00000000">
        <w:rPr>
          <w:rtl w:val="0"/>
        </w:rPr>
        <w:t xml:space="preserve">Then, call </w:t>
      </w:r>
      <w:r w:rsidDel="00000000" w:rsidR="00000000" w:rsidRPr="00000000">
        <w:rPr>
          <w:b w:val="1"/>
          <w:rtl w:val="0"/>
        </w:rPr>
        <w:t xml:space="preserve">Web1.get</w:t>
      </w:r>
      <w:r w:rsidDel="00000000" w:rsidR="00000000" w:rsidRPr="00000000">
        <w:rPr>
          <w:rtl w:val="0"/>
        </w:rPr>
        <w:t xml:space="preserve">. This will fetch that webpage and then go to the event-handler </w:t>
      </w:r>
      <w:r w:rsidDel="00000000" w:rsidR="00000000" w:rsidRPr="00000000">
        <w:rPr>
          <w:b w:val="1"/>
          <w:rtl w:val="0"/>
        </w:rPr>
        <w:t xml:space="preserve">When Web1.GotText</w:t>
      </w:r>
      <w:r w:rsidDel="00000000" w:rsidR="00000000" w:rsidRPr="00000000">
        <w:rPr>
          <w:rtl w:val="0"/>
        </w:rPr>
        <w:t xml:space="preserve">. </w:t>
      </w:r>
    </w:p>
    <w:p w:rsidR="00000000" w:rsidDel="00000000" w:rsidP="00000000" w:rsidRDefault="00000000" w:rsidRPr="00000000" w14:paraId="00000048">
      <w:pPr>
        <w:pageBreakBefore w:val="0"/>
        <w:numPr>
          <w:ilvl w:val="0"/>
          <w:numId w:val="3"/>
        </w:numPr>
        <w:ind w:left="1440" w:hanging="360"/>
      </w:pPr>
      <w:r w:rsidDel="00000000" w:rsidR="00000000" w:rsidRPr="00000000">
        <w:rPr>
          <w:rtl w:val="0"/>
        </w:rPr>
        <w:t xml:space="preserve">In the GotText event handler, you will need to parse the result to find the weather main description, for example “clouds” below: {"coord":{"lon":-78.39,"lat":43.1},"weather":[{"id":804</w:t>
      </w:r>
      <w:r w:rsidDel="00000000" w:rsidR="00000000" w:rsidRPr="00000000">
        <w:rPr>
          <w:b w:val="1"/>
          <w:rtl w:val="0"/>
        </w:rPr>
        <w:t xml:space="preserve">,"main":"Clouds"</w:t>
      </w:r>
      <w:r w:rsidDel="00000000" w:rsidR="00000000" w:rsidRPr="00000000">
        <w:rPr>
          <w:rtl w:val="0"/>
        </w:rPr>
        <w:t xml:space="preserve">,"description":"overcast clouds","icon":"04n"}. </w:t>
      </w:r>
    </w:p>
    <w:p w:rsidR="00000000" w:rsidDel="00000000" w:rsidP="00000000" w:rsidRDefault="00000000" w:rsidRPr="00000000" w14:paraId="00000049">
      <w:pPr>
        <w:pageBreakBefore w:val="0"/>
        <w:ind w:left="1440" w:firstLine="0"/>
        <w:rPr/>
      </w:pPr>
      <w:r w:rsidDel="00000000" w:rsidR="00000000" w:rsidRPr="00000000">
        <w:rPr>
          <w:rtl w:val="0"/>
        </w:rPr>
        <w:t xml:space="preserve">The</w:t>
      </w:r>
      <w:hyperlink r:id="rId29">
        <w:r w:rsidDel="00000000" w:rsidR="00000000" w:rsidRPr="00000000">
          <w:rPr>
            <w:color w:val="1155cc"/>
            <w:u w:val="single"/>
            <w:rtl w:val="0"/>
          </w:rPr>
          <w:t xml:space="preserve"> List/</w:t>
        </w:r>
      </w:hyperlink>
      <w:hyperlink r:id="rId30">
        <w:r w:rsidDel="00000000" w:rsidR="00000000" w:rsidRPr="00000000">
          <w:rPr>
            <w:b w:val="1"/>
            <w:color w:val="1155cc"/>
            <w:u w:val="single"/>
            <w:rtl w:val="0"/>
          </w:rPr>
          <w:t xml:space="preserve">Lookup in pairs</w:t>
        </w:r>
      </w:hyperlink>
      <w:r w:rsidDel="00000000" w:rsidR="00000000" w:rsidRPr="00000000">
        <w:rPr>
          <w:b w:val="1"/>
          <w:rtl w:val="0"/>
        </w:rPr>
        <w:t xml:space="preserve"> </w:t>
      </w:r>
      <w:r w:rsidDel="00000000" w:rsidR="00000000" w:rsidRPr="00000000">
        <w:rPr>
          <w:rtl w:val="0"/>
        </w:rPr>
        <w:t xml:space="preserve">block can pull out the weather key and then the main key in the result text. The following code will pull out this part of the JSON data returned from this API which you can then display in a label:</w:t>
      </w:r>
    </w:p>
    <w:p w:rsidR="00000000" w:rsidDel="00000000" w:rsidP="00000000" w:rsidRDefault="00000000" w:rsidRPr="00000000" w14:paraId="0000004A">
      <w:pPr>
        <w:pageBreakBefore w:val="0"/>
        <w:ind w:left="720" w:firstLine="0"/>
        <w:rPr>
          <w:b w:val="1"/>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drawing>
          <wp:inline distB="114300" distT="114300" distL="114300" distR="114300">
            <wp:extent cx="6691657" cy="1376363"/>
            <wp:effectExtent b="0" l="0" r="0" t="0"/>
            <wp:docPr id="3" name="image2.png"/>
            <a:graphic>
              <a:graphicData uri="http://schemas.openxmlformats.org/drawingml/2006/picture">
                <pic:pic>
                  <pic:nvPicPr>
                    <pic:cNvPr id="0" name="image2.png"/>
                    <pic:cNvPicPr preferRelativeResize="0"/>
                  </pic:nvPicPr>
                  <pic:blipFill>
                    <a:blip r:embed="rId31"/>
                    <a:srcRect b="0" l="0" r="0" t="0"/>
                    <a:stretch>
                      <a:fillRect/>
                    </a:stretch>
                  </pic:blipFill>
                  <pic:spPr>
                    <a:xfrm>
                      <a:off x="0" y="0"/>
                      <a:ext cx="6691657" cy="1376363"/>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pageBreakBefore w:val="0"/>
        <w:ind w:left="720" w:firstLine="0"/>
        <w:rPr/>
      </w:pPr>
      <w:r w:rsidDel="00000000" w:rsidR="00000000" w:rsidRPr="00000000">
        <w:rPr>
          <w:rtl w:val="0"/>
        </w:rPr>
      </w:r>
    </w:p>
    <w:p w:rsidR="00000000" w:rsidDel="00000000" w:rsidP="00000000" w:rsidRDefault="00000000" w:rsidRPr="00000000" w14:paraId="0000004D">
      <w:pPr>
        <w:pageBreakBefore w:val="0"/>
        <w:ind w:left="720" w:firstLine="0"/>
        <w:rPr/>
      </w:pPr>
      <w:r w:rsidDel="00000000" w:rsidR="00000000" w:rsidRPr="00000000">
        <w:rPr>
          <w:rtl w:val="0"/>
        </w:rPr>
        <w:t xml:space="preserve">If you’re curious about other APIs, here’s a list of different public APIs that you can use in apps: </w:t>
      </w:r>
      <w:hyperlink r:id="rId32">
        <w:r w:rsidDel="00000000" w:rsidR="00000000" w:rsidRPr="00000000">
          <w:rPr>
            <w:color w:val="1155cc"/>
            <w:u w:val="single"/>
            <w:rtl w:val="0"/>
          </w:rPr>
          <w:t xml:space="preserve">https://github.com/toddmotto/public-apis</w:t>
        </w:r>
      </w:hyperlink>
      <w:r w:rsidDel="00000000" w:rsidR="00000000" w:rsidRPr="00000000">
        <w:rPr>
          <w:rtl w:val="0"/>
        </w:rPr>
        <w:t xml:space="preserve">.</w:t>
      </w:r>
      <w:r w:rsidDel="00000000" w:rsidR="00000000" w:rsidRPr="00000000">
        <w:rPr>
          <w:rtl w:val="0"/>
        </w:rPr>
      </w:r>
    </w:p>
    <w:sectPr>
      <w:headerReference r:id="rId33"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spacing w:before="200" w:line="360" w:lineRule="auto"/>
      <w:ind w:left="0" w:firstLine="0"/>
      <w:rPr>
        <w:sz w:val="24"/>
        <w:szCs w:val="24"/>
      </w:rPr>
    </w:pPr>
    <w:r w:rsidDel="00000000" w:rsidR="00000000" w:rsidRPr="00000000">
      <w:rPr>
        <w:sz w:val="24"/>
        <w:szCs w:val="24"/>
        <w:rtl w:val="0"/>
      </w:rPr>
      <w:t xml:space="preserve">Mobile CSP | Student Lesson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142875</wp:posOffset>
          </wp:positionV>
          <wp:extent cx="1747838" cy="66384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7838" cy="663842"/>
                  </a:xfrm>
                  <a:prstGeom prst="rect"/>
                  <a:ln/>
                </pic:spPr>
              </pic:pic>
            </a:graphicData>
          </a:graphic>
        </wp:anchor>
      </w:drawing>
    </w:r>
  </w:p>
  <w:p w:rsidR="00000000" w:rsidDel="00000000" w:rsidP="00000000" w:rsidRDefault="00000000" w:rsidRPr="00000000" w14:paraId="0000004F">
    <w:pPr>
      <w:pageBreakBefore w:val="0"/>
      <w:spacing w:line="360" w:lineRule="auto"/>
      <w:rPr>
        <w:b w:val="1"/>
        <w:i w:val="1"/>
        <w:sz w:val="20"/>
        <w:szCs w:val="20"/>
      </w:rPr>
    </w:pPr>
    <w:r w:rsidDel="00000000" w:rsidR="00000000" w:rsidRPr="00000000">
      <w:rPr>
        <w:sz w:val="20"/>
        <w:szCs w:val="20"/>
        <w:rtl w:val="0"/>
      </w:rPr>
      <w:t xml:space="preserve">Unit 7 | Data Map App</w:t>
    </w:r>
    <w:r w:rsidDel="00000000" w:rsidR="00000000" w:rsidRPr="00000000">
      <w:rPr>
        <w:rtl w:val="0"/>
      </w:rPr>
    </w:r>
  </w:p>
  <w:p w:rsidR="00000000" w:rsidDel="00000000" w:rsidP="00000000" w:rsidRDefault="00000000" w:rsidRPr="00000000" w14:paraId="00000050">
    <w:pPr>
      <w:pageBreakBefore w:val="0"/>
      <w:spacing w:line="360" w:lineRule="auto"/>
      <w:rPr>
        <w:sz w:val="20"/>
        <w:szCs w:val="20"/>
      </w:rPr>
    </w:pPr>
    <w:r w:rsidDel="00000000" w:rsidR="00000000" w:rsidRPr="00000000">
      <w:rPr>
        <w:sz w:val="20"/>
        <w:szCs w:val="20"/>
        <w:rtl w:val="0"/>
      </w:rPr>
      <w:t xml:space="preserve">Course Listing: </w:t>
    </w:r>
    <w:hyperlink r:id="rId2">
      <w:r w:rsidDel="00000000" w:rsidR="00000000" w:rsidRPr="00000000">
        <w:rPr>
          <w:color w:val="1155cc"/>
          <w:sz w:val="20"/>
          <w:szCs w:val="20"/>
          <w:u w:val="single"/>
          <w:rtl w:val="0"/>
        </w:rPr>
        <w:t xml:space="preserve">course.mobilecsp.org</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1">
    <w:pPr>
      <w:pageBreakBefore w:val="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pageBreakBefore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pageBreakBefore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pageBreakBefore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pageBreakBefore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dc.gov/nchs/pressroom/stats_of_the_states.htm" TargetMode="External"/><Relationship Id="rId22" Type="http://schemas.openxmlformats.org/officeDocument/2006/relationships/hyperlink" Target="https://www.cdc.gov" TargetMode="External"/><Relationship Id="rId21" Type="http://schemas.openxmlformats.org/officeDocument/2006/relationships/hyperlink" Target="https://drive.google.com/open?id=1JbW50ohaUMmZl3h3fo4ntlxW5g8P8NCnuSoBbeCg3J8" TargetMode="External"/><Relationship Id="rId24" Type="http://schemas.openxmlformats.org/officeDocument/2006/relationships/hyperlink" Target="https://en.wikipedia.org/wiki/Application_programming_interface" TargetMode="External"/><Relationship Id="rId23" Type="http://schemas.openxmlformats.org/officeDocument/2006/relationships/hyperlink" Target="http://appinventor.mit.edu/explore/ai2/support/blocks/lists.html#indexinli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JbW50ohaUMmZl3h3fo4ntlxW5g8P8NCnuSoBbeCg3J8" TargetMode="External"/><Relationship Id="rId26" Type="http://schemas.openxmlformats.org/officeDocument/2006/relationships/hyperlink" Target="https://samples.openweathermap.org/data/2.5/weather?q=London,uk&amp;appid=b6907d289e10d714a6e88b30761fae22" TargetMode="External"/><Relationship Id="rId25" Type="http://schemas.openxmlformats.org/officeDocument/2006/relationships/hyperlink" Target="https://openweathermap.org/current" TargetMode="External"/><Relationship Id="rId28" Type="http://schemas.openxmlformats.org/officeDocument/2006/relationships/hyperlink" Target="http://ai2.appinventor.mit.edu/reference/components/connectivity.html#Web" TargetMode="External"/><Relationship Id="rId27" Type="http://schemas.openxmlformats.org/officeDocument/2006/relationships/hyperlink" Target="https://openweathermap.org/appid" TargetMode="External"/><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hyperlink" Target="http://appinventor.mit.edu/explore/ai2/support/blocks/lists.html#lookupinpairs" TargetMode="External"/><Relationship Id="rId7" Type="http://schemas.openxmlformats.org/officeDocument/2006/relationships/hyperlink" Target="http://ai2.appinventor.mit.edu/?repo=templates.appinventor.mit.edu/trincoll/csp/unit7/templates/DataMap/DataMapTemplate.asc" TargetMode="External"/><Relationship Id="rId8" Type="http://schemas.openxmlformats.org/officeDocument/2006/relationships/hyperlink" Target="https://en.wikipedia.org/wiki/Comma-separated_values" TargetMode="External"/><Relationship Id="rId31" Type="http://schemas.openxmlformats.org/officeDocument/2006/relationships/image" Target="media/image2.png"/><Relationship Id="rId30" Type="http://schemas.openxmlformats.org/officeDocument/2006/relationships/hyperlink" Target="http://appinventor.mit.edu/explore/ai2/support/blocks/lists.html#lookupinpairs" TargetMode="External"/><Relationship Id="rId11" Type="http://schemas.openxmlformats.org/officeDocument/2006/relationships/hyperlink" Target="https://docs.google.com/document/d/18zBz7OfIgiDXdhe8JWMQhHyxCRsrUbLsfjE2oGpbFEM/edit?usp=sharing" TargetMode="External"/><Relationship Id="rId33" Type="http://schemas.openxmlformats.org/officeDocument/2006/relationships/header" Target="header1.xml"/><Relationship Id="rId10" Type="http://schemas.openxmlformats.org/officeDocument/2006/relationships/hyperlink" Target="https://www.cdc.gov/nchs/pressroom/stats_of_the_states.htm" TargetMode="External"/><Relationship Id="rId32" Type="http://schemas.openxmlformats.org/officeDocument/2006/relationships/hyperlink" Target="https://github.com/toddmotto/public-apis" TargetMode="External"/><Relationship Id="rId13" Type="http://schemas.openxmlformats.org/officeDocument/2006/relationships/hyperlink" Target="https://www.json.org/" TargetMode="External"/><Relationship Id="rId12" Type="http://schemas.openxmlformats.org/officeDocument/2006/relationships/hyperlink" Target="http://geojson.org/" TargetMode="External"/><Relationship Id="rId15" Type="http://schemas.openxmlformats.org/officeDocument/2006/relationships/hyperlink" Target="https://geojson-maps.ash.ms/" TargetMode="External"/><Relationship Id="rId14" Type="http://schemas.openxmlformats.org/officeDocument/2006/relationships/hyperlink" Target="http://geojson.io" TargetMode="External"/><Relationship Id="rId17" Type="http://schemas.openxmlformats.org/officeDocument/2006/relationships/hyperlink" Target="https://drive.google.com/open?id=1JbW50ohaUMmZl3h3fo4ntlxW5g8P8NCnuSoBbeCg3J8" TargetMode="External"/><Relationship Id="rId16" Type="http://schemas.openxmlformats.org/officeDocument/2006/relationships/hyperlink" Target="http://appinventor.mit.edu/explore/ai2/support/blocks/lists.html#listfromcsvtable" TargetMode="External"/><Relationship Id="rId19" Type="http://schemas.openxmlformats.org/officeDocument/2006/relationships/image" Target="media/image3.jpg"/><Relationship Id="rId18" Type="http://schemas.openxmlformats.org/officeDocument/2006/relationships/hyperlink" Target="https://drive.google.com/open?id=1JbW50ohaUMmZl3h3fo4ntlxW5g8P8NCnuSoBbeCg3J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ourse.mobile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